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75EA" w14:textId="77777777" w:rsidR="00AD26F8" w:rsidRDefault="002F4E5D" w:rsidP="002F4E5D">
      <w:pPr>
        <w:tabs>
          <w:tab w:val="left" w:pos="405"/>
          <w:tab w:val="left" w:pos="1380"/>
          <w:tab w:val="center" w:pos="5233"/>
        </w:tabs>
        <w:ind w:left="1755" w:firstLine="1125"/>
        <w:rPr>
          <w:rFonts w:ascii="Amasis MT Md" w:hAnsi="Amasis MT Md"/>
          <w:sz w:val="44"/>
          <w:szCs w:val="44"/>
        </w:rPr>
      </w:pPr>
      <w:r w:rsidRPr="00376DDC">
        <w:rPr>
          <w:noProof/>
          <w:sz w:val="44"/>
          <w:szCs w:val="44"/>
          <w:lang w:eastAsia="en-GB"/>
        </w:rPr>
        <w:drawing>
          <wp:anchor distT="0" distB="0" distL="0" distR="0" simplePos="0" relativeHeight="251658240" behindDoc="1" locked="0" layoutInCell="1" allowOverlap="1" wp14:anchorId="0FC74518" wp14:editId="36C472BA">
            <wp:simplePos x="0" y="0"/>
            <wp:positionH relativeFrom="margin">
              <wp:posOffset>885825</wp:posOffset>
            </wp:positionH>
            <wp:positionV relativeFrom="paragraph">
              <wp:posOffset>-41910</wp:posOffset>
            </wp:positionV>
            <wp:extent cx="863600" cy="1514475"/>
            <wp:effectExtent l="0" t="0" r="0" b="9525"/>
            <wp:wrapNone/>
            <wp:docPr id="6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masis MT Md" w:hAnsi="Amasis MT Md"/>
          <w:sz w:val="44"/>
          <w:szCs w:val="44"/>
        </w:rPr>
        <w:t xml:space="preserve"> </w:t>
      </w:r>
    </w:p>
    <w:p w14:paraId="534555EB" w14:textId="7E565C5E" w:rsidR="00E958CF" w:rsidRDefault="00AD26F8" w:rsidP="002F4E5D">
      <w:pPr>
        <w:tabs>
          <w:tab w:val="left" w:pos="405"/>
          <w:tab w:val="left" w:pos="1380"/>
          <w:tab w:val="center" w:pos="5233"/>
        </w:tabs>
        <w:ind w:left="1755" w:firstLine="1125"/>
        <w:rPr>
          <w:rFonts w:ascii="Amasis MT Md" w:hAnsi="Amasis MT Md"/>
          <w:sz w:val="44"/>
          <w:szCs w:val="44"/>
        </w:rPr>
      </w:pPr>
      <w:r>
        <w:rPr>
          <w:rFonts w:ascii="Amasis MT Md" w:hAnsi="Amasis MT Md"/>
          <w:sz w:val="44"/>
          <w:szCs w:val="44"/>
        </w:rPr>
        <w:tab/>
      </w:r>
      <w:r w:rsidR="006C41F8" w:rsidRPr="00376DDC">
        <w:rPr>
          <w:rFonts w:ascii="Amasis MT Md" w:hAnsi="Amasis MT Md"/>
          <w:sz w:val="44"/>
          <w:szCs w:val="44"/>
        </w:rPr>
        <w:t>LUCTON SCHOOL</w:t>
      </w:r>
    </w:p>
    <w:p w14:paraId="75E9C4BF" w14:textId="3A4ADEE4" w:rsidR="006C41F8" w:rsidRPr="002578B7" w:rsidRDefault="006C41F8" w:rsidP="006C41F8">
      <w:pPr>
        <w:jc w:val="center"/>
        <w:rPr>
          <w:rFonts w:ascii="Calisto MT" w:hAnsi="Calisto MT"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 xml:space="preserve"> </w:t>
      </w:r>
      <w:r w:rsidR="002578B7">
        <w:rPr>
          <w:rFonts w:ascii="Calisto MT" w:hAnsi="Calisto MT"/>
          <w:b/>
          <w:bCs/>
          <w:sz w:val="28"/>
          <w:szCs w:val="28"/>
        </w:rPr>
        <w:t xml:space="preserve">  </w:t>
      </w:r>
      <w:r w:rsidRPr="002578B7">
        <w:rPr>
          <w:rFonts w:ascii="Calisto MT" w:hAnsi="Calisto MT"/>
          <w:b/>
          <w:bCs/>
          <w:sz w:val="32"/>
          <w:szCs w:val="32"/>
        </w:rPr>
        <w:t xml:space="preserve">Job </w:t>
      </w:r>
      <w:r w:rsidRPr="002578B7">
        <w:rPr>
          <w:rFonts w:ascii="Calisto MT" w:hAnsi="Calisto MT"/>
          <w:b/>
          <w:bCs/>
          <w:sz w:val="28"/>
          <w:szCs w:val="28"/>
        </w:rPr>
        <w:t>Description and Person Specification</w:t>
      </w:r>
    </w:p>
    <w:p w14:paraId="3A7618D8" w14:textId="145B0B25" w:rsidR="00AD26F8" w:rsidRPr="00393685" w:rsidRDefault="00C73279" w:rsidP="00305832">
      <w:pPr>
        <w:jc w:val="center"/>
        <w:rPr>
          <w:sz w:val="23"/>
          <w:szCs w:val="23"/>
        </w:rPr>
      </w:pPr>
      <w:r w:rsidRPr="00C73279">
        <w:rPr>
          <w:rFonts w:ascii="Calisto MT" w:hAnsi="Calisto MT"/>
          <w:b/>
          <w:bCs/>
          <w:sz w:val="28"/>
          <w:szCs w:val="28"/>
        </w:rPr>
        <w:t xml:space="preserve">Office </w:t>
      </w:r>
      <w:r w:rsidR="00A125FF">
        <w:rPr>
          <w:rFonts w:ascii="Calisto MT" w:hAnsi="Calisto MT"/>
          <w:b/>
          <w:bCs/>
          <w:sz w:val="28"/>
          <w:szCs w:val="28"/>
        </w:rPr>
        <w:t>Administrator</w:t>
      </w:r>
    </w:p>
    <w:tbl>
      <w:tblPr>
        <w:tblStyle w:val="TableGrid"/>
        <w:tblpPr w:leftFromText="180" w:rightFromText="180" w:vertAnchor="text" w:tblpY="1"/>
        <w:tblOverlap w:val="never"/>
        <w:tblW w:w="10692" w:type="dxa"/>
        <w:tblLook w:val="04A0" w:firstRow="1" w:lastRow="0" w:firstColumn="1" w:lastColumn="0" w:noHBand="0" w:noVBand="1"/>
      </w:tblPr>
      <w:tblGrid>
        <w:gridCol w:w="2122"/>
        <w:gridCol w:w="6"/>
        <w:gridCol w:w="2865"/>
        <w:gridCol w:w="2822"/>
        <w:gridCol w:w="2877"/>
      </w:tblGrid>
      <w:tr w:rsidR="00492040" w:rsidRPr="001A374E" w14:paraId="25E42C3F" w14:textId="77777777" w:rsidTr="005413A4">
        <w:trPr>
          <w:trHeight w:val="1432"/>
        </w:trPr>
        <w:tc>
          <w:tcPr>
            <w:tcW w:w="10692" w:type="dxa"/>
            <w:gridSpan w:val="5"/>
            <w:shd w:val="clear" w:color="auto" w:fill="B51A19"/>
          </w:tcPr>
          <w:p w14:paraId="4A0E659B" w14:textId="77777777" w:rsidR="00492040" w:rsidRPr="001A374E" w:rsidRDefault="00492040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14:paraId="255CD928" w14:textId="77777777" w:rsidR="00492040" w:rsidRPr="001A374E" w:rsidRDefault="00492040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ind w:right="-20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Job Description</w:t>
            </w:r>
          </w:p>
          <w:p w14:paraId="760391F2" w14:textId="77777777" w:rsidR="00492040" w:rsidRPr="001A374E" w:rsidRDefault="00492040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</w:p>
          <w:p w14:paraId="41EC6B7B" w14:textId="23038D18" w:rsidR="00492040" w:rsidRPr="001A374E" w:rsidRDefault="00D93B36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Lucton School is committed to safeguarding and promoting the welfare of children and young people and expects all staff and volunteers to share this commitment.</w:t>
            </w:r>
          </w:p>
        </w:tc>
      </w:tr>
      <w:tr w:rsidR="00665FE8" w:rsidRPr="001A374E" w14:paraId="19157DDD" w14:textId="77777777" w:rsidTr="00A80620">
        <w:tc>
          <w:tcPr>
            <w:tcW w:w="2128" w:type="dxa"/>
            <w:gridSpan w:val="2"/>
            <w:vAlign w:val="center"/>
          </w:tcPr>
          <w:p w14:paraId="480914FC" w14:textId="77777777" w:rsidR="00AE6F32" w:rsidRDefault="00AE6F32" w:rsidP="00665FE8">
            <w:pPr>
              <w:rPr>
                <w:rFonts w:ascii="Calisto MT" w:hAnsi="Calisto MT"/>
                <w:b/>
                <w:szCs w:val="20"/>
              </w:rPr>
            </w:pPr>
          </w:p>
          <w:p w14:paraId="3F863EE8" w14:textId="08F55D4D" w:rsidR="00665FE8" w:rsidRPr="007326D4" w:rsidRDefault="00665FE8" w:rsidP="00665FE8">
            <w:pPr>
              <w:rPr>
                <w:rFonts w:ascii="Calisto MT" w:hAnsi="Calisto MT"/>
                <w:b/>
                <w:szCs w:val="20"/>
              </w:rPr>
            </w:pPr>
            <w:r w:rsidRPr="007326D4">
              <w:rPr>
                <w:rFonts w:ascii="Calisto MT" w:hAnsi="Calisto MT"/>
                <w:b/>
                <w:szCs w:val="20"/>
              </w:rPr>
              <w:t>Post title:</w:t>
            </w:r>
          </w:p>
          <w:p w14:paraId="1C282C97" w14:textId="050E42C5" w:rsidR="00665FE8" w:rsidRDefault="00665FE8" w:rsidP="00665FE8">
            <w:pPr>
              <w:rPr>
                <w:rFonts w:ascii="Calisto MT" w:hAnsi="Calisto MT"/>
                <w:b/>
                <w:szCs w:val="20"/>
              </w:rPr>
            </w:pPr>
          </w:p>
          <w:p w14:paraId="4C435C52" w14:textId="77777777" w:rsidR="00665FE8" w:rsidRPr="007326D4" w:rsidRDefault="00665FE8" w:rsidP="00665FE8">
            <w:pPr>
              <w:rPr>
                <w:rFonts w:ascii="Calisto MT" w:hAnsi="Calisto MT"/>
                <w:b/>
                <w:szCs w:val="20"/>
              </w:rPr>
            </w:pPr>
            <w:r w:rsidRPr="007326D4">
              <w:rPr>
                <w:rFonts w:ascii="Calisto MT" w:hAnsi="Calisto MT"/>
                <w:b/>
                <w:szCs w:val="20"/>
              </w:rPr>
              <w:t>Working Hours:</w:t>
            </w:r>
          </w:p>
          <w:p w14:paraId="4F3989DC" w14:textId="120E5587" w:rsidR="00665FE8" w:rsidRDefault="00665FE8" w:rsidP="00665FE8">
            <w:pPr>
              <w:rPr>
                <w:rFonts w:ascii="Calisto MT" w:hAnsi="Calisto MT"/>
                <w:b/>
                <w:szCs w:val="20"/>
              </w:rPr>
            </w:pPr>
          </w:p>
          <w:p w14:paraId="6D6A8F1E" w14:textId="77777777" w:rsidR="00665FE8" w:rsidRPr="007326D4" w:rsidRDefault="00665FE8" w:rsidP="00665FE8">
            <w:pPr>
              <w:rPr>
                <w:rFonts w:ascii="Calisto MT" w:hAnsi="Calisto MT"/>
                <w:b/>
                <w:szCs w:val="20"/>
              </w:rPr>
            </w:pPr>
            <w:r w:rsidRPr="007326D4">
              <w:rPr>
                <w:rFonts w:ascii="Calisto MT" w:hAnsi="Calisto MT"/>
                <w:b/>
                <w:szCs w:val="20"/>
              </w:rPr>
              <w:t>Remuneration:</w:t>
            </w:r>
          </w:p>
          <w:p w14:paraId="2C0155B4" w14:textId="77777777" w:rsidR="00665FE8" w:rsidRPr="007326D4" w:rsidRDefault="00665FE8" w:rsidP="00665FE8">
            <w:pPr>
              <w:rPr>
                <w:rFonts w:ascii="Calisto MT" w:hAnsi="Calisto MT"/>
                <w:b/>
                <w:szCs w:val="20"/>
              </w:rPr>
            </w:pPr>
          </w:p>
          <w:p w14:paraId="7A6E1989" w14:textId="77777777" w:rsidR="00665FE8" w:rsidRDefault="00665FE8" w:rsidP="00AF1B70">
            <w:pPr>
              <w:rPr>
                <w:rFonts w:ascii="Calisto MT" w:hAnsi="Calisto MT"/>
                <w:b/>
                <w:szCs w:val="20"/>
              </w:rPr>
            </w:pPr>
            <w:r w:rsidRPr="007326D4">
              <w:rPr>
                <w:rFonts w:ascii="Calisto MT" w:hAnsi="Calisto MT"/>
                <w:b/>
                <w:szCs w:val="20"/>
              </w:rPr>
              <w:t>Responsible to:</w:t>
            </w:r>
          </w:p>
          <w:p w14:paraId="61DDC26A" w14:textId="77777777" w:rsidR="006F43E5" w:rsidRDefault="006F43E5" w:rsidP="00AF1B70">
            <w:pPr>
              <w:rPr>
                <w:rFonts w:ascii="Calisto MT" w:hAnsi="Calisto MT"/>
                <w:b/>
                <w:szCs w:val="20"/>
              </w:rPr>
            </w:pPr>
          </w:p>
          <w:p w14:paraId="5DBE16FD" w14:textId="07B03D17" w:rsidR="006F43E5" w:rsidRPr="00AF1B70" w:rsidRDefault="006F43E5" w:rsidP="00AF1B70">
            <w:pPr>
              <w:rPr>
                <w:rFonts w:ascii="Calisto MT" w:hAnsi="Calisto MT"/>
                <w:b/>
                <w:szCs w:val="20"/>
              </w:rPr>
            </w:pPr>
            <w:r>
              <w:rPr>
                <w:rFonts w:ascii="Calisto MT" w:hAnsi="Calisto MT"/>
                <w:b/>
                <w:szCs w:val="20"/>
              </w:rPr>
              <w:t>Start Date:</w:t>
            </w:r>
          </w:p>
        </w:tc>
        <w:tc>
          <w:tcPr>
            <w:tcW w:w="8564" w:type="dxa"/>
            <w:gridSpan w:val="3"/>
            <w:vAlign w:val="center"/>
          </w:tcPr>
          <w:p w14:paraId="308FFF11" w14:textId="77777777" w:rsidR="00AE6F32" w:rsidRDefault="00AE6F32" w:rsidP="00665FE8">
            <w:pPr>
              <w:rPr>
                <w:rFonts w:ascii="Calisto MT" w:hAnsi="Calisto MT"/>
                <w:b/>
                <w:bCs/>
              </w:rPr>
            </w:pPr>
          </w:p>
          <w:p w14:paraId="22C4A189" w14:textId="6E8A290A" w:rsidR="00665FE8" w:rsidRDefault="00683AC0" w:rsidP="00665FE8">
            <w:pPr>
              <w:rPr>
                <w:rFonts w:ascii="Calisto MT" w:hAnsi="Calisto MT"/>
                <w:b/>
                <w:bCs/>
              </w:rPr>
            </w:pPr>
            <w:r>
              <w:rPr>
                <w:rFonts w:ascii="Calisto MT" w:hAnsi="Calisto MT"/>
                <w:b/>
                <w:bCs/>
              </w:rPr>
              <w:t xml:space="preserve">Office </w:t>
            </w:r>
            <w:r>
              <w:t>Administrator</w:t>
            </w:r>
          </w:p>
          <w:p w14:paraId="379D8241" w14:textId="77777777" w:rsidR="001A4350" w:rsidRPr="00AF1B70" w:rsidRDefault="001A4350" w:rsidP="00665FE8">
            <w:pPr>
              <w:rPr>
                <w:rFonts w:ascii="Calisto MT" w:hAnsi="Calisto MT"/>
                <w:b/>
                <w:bCs/>
              </w:rPr>
            </w:pPr>
          </w:p>
          <w:p w14:paraId="5F257A98" w14:textId="2CCE50F1" w:rsidR="00AF1B70" w:rsidRPr="00AF1B70" w:rsidRDefault="00AF1B70" w:rsidP="00A17F35">
            <w:pPr>
              <w:pStyle w:val="paragraph"/>
              <w:spacing w:before="0" w:beforeAutospacing="0" w:after="0" w:afterAutospacing="0"/>
              <w:ind w:left="2160" w:hanging="216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 w:rsidRPr="00AF1B70">
              <w:rPr>
                <w:rStyle w:val="normaltextrun"/>
                <w:rFonts w:ascii="Calisto MT" w:hAnsi="Calisto MT" w:cs="Segoe UI"/>
                <w:b/>
                <w:color w:val="000000"/>
                <w:sz w:val="22"/>
                <w:szCs w:val="22"/>
              </w:rPr>
              <w:t>Monday to Friday, 8:30 am – 5:</w:t>
            </w:r>
            <w:r w:rsidR="006C38C0">
              <w:rPr>
                <w:rStyle w:val="normaltextrun"/>
                <w:rFonts w:ascii="Calisto MT" w:hAnsi="Calisto MT" w:cs="Segoe UI"/>
                <w:b/>
                <w:color w:val="000000"/>
                <w:sz w:val="22"/>
                <w:szCs w:val="22"/>
              </w:rPr>
              <w:t>0</w:t>
            </w:r>
            <w:r w:rsidRPr="00AF1B70">
              <w:rPr>
                <w:rStyle w:val="normaltextrun"/>
                <w:rFonts w:ascii="Calisto MT" w:hAnsi="Calisto MT" w:cs="Segoe UI"/>
                <w:b/>
                <w:color w:val="000000"/>
                <w:sz w:val="22"/>
                <w:szCs w:val="22"/>
              </w:rPr>
              <w:t>0</w:t>
            </w:r>
            <w:r w:rsidR="00352107" w:rsidRPr="00AF1B70">
              <w:rPr>
                <w:rStyle w:val="normaltextrun"/>
                <w:rFonts w:ascii="Calisto MT" w:hAnsi="Calisto MT" w:cs="Segoe UI"/>
                <w:b/>
                <w:color w:val="000000"/>
                <w:sz w:val="22"/>
                <w:szCs w:val="22"/>
              </w:rPr>
              <w:t>pm,</w:t>
            </w:r>
            <w:r w:rsidR="00991CA2">
              <w:rPr>
                <w:rStyle w:val="normaltextrun"/>
                <w:rFonts w:ascii="Calisto MT" w:hAnsi="Calisto MT" w:cs="Segoe UI"/>
                <w:b/>
                <w:color w:val="000000"/>
                <w:sz w:val="22"/>
                <w:szCs w:val="22"/>
              </w:rPr>
              <w:t xml:space="preserve"> All Year Round </w:t>
            </w:r>
          </w:p>
          <w:p w14:paraId="7F0F8DAE" w14:textId="77777777" w:rsidR="00665FE8" w:rsidRPr="00AF1B70" w:rsidRDefault="00665FE8" w:rsidP="00665FE8">
            <w:pPr>
              <w:rPr>
                <w:rFonts w:ascii="Calisto MT" w:hAnsi="Calisto MT"/>
                <w:b/>
                <w:bCs/>
              </w:rPr>
            </w:pPr>
          </w:p>
          <w:p w14:paraId="12BB417A" w14:textId="4F0E91F8" w:rsidR="00665FE8" w:rsidRPr="003D4E65" w:rsidRDefault="00B8790F" w:rsidP="00AF1B70">
            <w:pPr>
              <w:pStyle w:val="paragraph"/>
              <w:spacing w:before="0" w:beforeAutospacing="0" w:after="0" w:afterAutospacing="0"/>
              <w:ind w:left="2160" w:hanging="2160"/>
              <w:textAlignment w:val="baseline"/>
              <w:rPr>
                <w:rFonts w:ascii="Calisto MT" w:hAnsi="Calisto MT"/>
                <w:b/>
                <w:bCs/>
                <w:sz w:val="22"/>
                <w:szCs w:val="22"/>
              </w:rPr>
            </w:pPr>
            <w:r w:rsidRPr="003D4E65">
              <w:rPr>
                <w:rStyle w:val="normaltextrun"/>
                <w:rFonts w:cs="Segoe UI"/>
                <w:b/>
                <w:bCs/>
                <w:color w:val="000000"/>
              </w:rPr>
              <w:t xml:space="preserve">Up to </w:t>
            </w:r>
            <w:r w:rsidR="002638AF">
              <w:rPr>
                <w:rStyle w:val="normaltextrun"/>
                <w:rFonts w:cs="Segoe UI"/>
                <w:b/>
                <w:bCs/>
                <w:color w:val="000000"/>
              </w:rPr>
              <w:t>2</w:t>
            </w:r>
            <w:r w:rsidR="00683AC0">
              <w:rPr>
                <w:rStyle w:val="normaltextrun"/>
                <w:rFonts w:cs="Segoe UI"/>
                <w:b/>
                <w:bCs/>
                <w:color w:val="000000"/>
              </w:rPr>
              <w:t>6</w:t>
            </w:r>
            <w:r w:rsidRPr="003D4E65">
              <w:rPr>
                <w:rStyle w:val="normaltextrun"/>
                <w:rFonts w:cs="Segoe UI"/>
                <w:b/>
                <w:bCs/>
                <w:color w:val="000000"/>
              </w:rPr>
              <w:t xml:space="preserve">k per annum </w:t>
            </w:r>
            <w:r w:rsidR="00EE57D8" w:rsidRPr="003D4E65">
              <w:rPr>
                <w:rStyle w:val="normaltextrun"/>
                <w:rFonts w:cs="Segoe UI"/>
                <w:b/>
                <w:bCs/>
                <w:color w:val="000000"/>
              </w:rPr>
              <w:t>(based</w:t>
            </w:r>
            <w:r w:rsidRPr="003D4E65">
              <w:rPr>
                <w:rStyle w:val="normaltextrun"/>
                <w:rFonts w:cs="Segoe UI"/>
                <w:b/>
                <w:bCs/>
                <w:color w:val="000000"/>
              </w:rPr>
              <w:t xml:space="preserve"> on </w:t>
            </w:r>
            <w:r w:rsidR="00EA08BF" w:rsidRPr="003D4E65">
              <w:rPr>
                <w:rStyle w:val="normaltextrun"/>
                <w:rFonts w:cs="Segoe UI"/>
                <w:b/>
                <w:bCs/>
                <w:color w:val="000000"/>
              </w:rPr>
              <w:t>experience)</w:t>
            </w:r>
          </w:p>
          <w:p w14:paraId="34CBA323" w14:textId="77777777" w:rsidR="00665FE8" w:rsidRPr="00AF1B70" w:rsidRDefault="00665FE8" w:rsidP="00665FE8">
            <w:pPr>
              <w:rPr>
                <w:rFonts w:ascii="Calisto MT" w:hAnsi="Calisto MT"/>
                <w:b/>
                <w:bCs/>
              </w:rPr>
            </w:pPr>
          </w:p>
          <w:p w14:paraId="09F59251" w14:textId="77777777" w:rsidR="00665FE8" w:rsidRDefault="000A1F2B" w:rsidP="00FF38F8">
            <w:pPr>
              <w:rPr>
                <w:rFonts w:ascii="Calisto MT" w:hAnsi="Calisto MT"/>
                <w:b/>
                <w:bCs/>
              </w:rPr>
            </w:pPr>
            <w:r>
              <w:rPr>
                <w:rFonts w:ascii="Calisto MT" w:hAnsi="Calisto MT"/>
                <w:b/>
                <w:bCs/>
              </w:rPr>
              <w:t>Head</w:t>
            </w:r>
            <w:r w:rsidR="00FF38F8">
              <w:rPr>
                <w:rFonts w:ascii="Calisto MT" w:hAnsi="Calisto MT"/>
                <w:b/>
                <w:bCs/>
              </w:rPr>
              <w:t>teacher</w:t>
            </w:r>
          </w:p>
          <w:p w14:paraId="184D4D62" w14:textId="77777777" w:rsidR="006F43E5" w:rsidRDefault="006F43E5" w:rsidP="00FF38F8">
            <w:pPr>
              <w:rPr>
                <w:rFonts w:ascii="Calisto MT" w:hAnsi="Calisto MT"/>
                <w:b/>
                <w:bCs/>
              </w:rPr>
            </w:pPr>
          </w:p>
          <w:p w14:paraId="6A2CEF59" w14:textId="2412CCE0" w:rsidR="006F43E5" w:rsidRDefault="006C38C0" w:rsidP="00FF38F8">
            <w:pPr>
              <w:rPr>
                <w:rFonts w:ascii="Calisto MT" w:hAnsi="Calisto MT"/>
                <w:b/>
                <w:bCs/>
              </w:rPr>
            </w:pPr>
            <w:r>
              <w:rPr>
                <w:rFonts w:ascii="Calisto MT" w:hAnsi="Calisto MT"/>
                <w:b/>
                <w:bCs/>
              </w:rPr>
              <w:t>I</w:t>
            </w:r>
            <w:r w:rsidRPr="006C38C0">
              <w:rPr>
                <w:rFonts w:ascii="Calisto MT" w:hAnsi="Calisto MT"/>
                <w:b/>
                <w:bCs/>
              </w:rPr>
              <w:t>mmediate Start Available</w:t>
            </w:r>
          </w:p>
          <w:p w14:paraId="585D9477" w14:textId="0DD06B0A" w:rsidR="00AE6F32" w:rsidRPr="00AF1B70" w:rsidRDefault="00AE6F32" w:rsidP="00FF38F8">
            <w:pPr>
              <w:rPr>
                <w:rFonts w:ascii="Calisto MT" w:hAnsi="Calisto MT"/>
                <w:b/>
                <w:bCs/>
              </w:rPr>
            </w:pPr>
          </w:p>
        </w:tc>
      </w:tr>
      <w:tr w:rsidR="00B67AC7" w:rsidRPr="001A374E" w14:paraId="588BA47C" w14:textId="77777777" w:rsidTr="00604450">
        <w:tc>
          <w:tcPr>
            <w:tcW w:w="2128" w:type="dxa"/>
            <w:gridSpan w:val="2"/>
          </w:tcPr>
          <w:p w14:paraId="007D4A6D" w14:textId="77777777" w:rsidR="00B67AC7" w:rsidRPr="00F127A3" w:rsidRDefault="00B67AC7" w:rsidP="00B67AC7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4333D59E" w14:textId="619CF749" w:rsidR="00B67AC7" w:rsidRDefault="00B67AC7" w:rsidP="00B67AC7">
            <w:pPr>
              <w:rPr>
                <w:rFonts w:ascii="Calisto MT" w:hAnsi="Calisto MT"/>
                <w:b/>
                <w:szCs w:val="20"/>
              </w:rPr>
            </w:pPr>
            <w:r w:rsidRPr="00F127A3">
              <w:rPr>
                <w:rFonts w:ascii="Calisto MT" w:hAnsi="Calisto MT"/>
                <w:b/>
                <w:sz w:val="23"/>
                <w:szCs w:val="23"/>
              </w:rPr>
              <w:t>Main Purpose of the Role</w:t>
            </w:r>
          </w:p>
        </w:tc>
        <w:tc>
          <w:tcPr>
            <w:tcW w:w="8564" w:type="dxa"/>
            <w:gridSpan w:val="3"/>
          </w:tcPr>
          <w:p w14:paraId="5DC7947E" w14:textId="77777777" w:rsidR="00B67AC7" w:rsidRDefault="00B67AC7" w:rsidP="00B67AC7">
            <w:pPr>
              <w:pStyle w:val="ListParagraph"/>
              <w:numPr>
                <w:ilvl w:val="0"/>
                <w:numId w:val="17"/>
              </w:numPr>
              <w:spacing w:before="240" w:after="200"/>
              <w:rPr>
                <w:rFonts w:ascii="Calisto MT" w:hAnsi="Calisto MT" w:cs="Arial"/>
                <w:sz w:val="23"/>
                <w:szCs w:val="23"/>
              </w:rPr>
            </w:pPr>
            <w:r w:rsidRPr="00F127A3">
              <w:rPr>
                <w:rFonts w:ascii="Calisto MT" w:hAnsi="Calisto MT" w:cs="Arial"/>
                <w:sz w:val="23"/>
                <w:szCs w:val="23"/>
              </w:rPr>
              <w:t xml:space="preserve">To be responsible for confidential secretarial, administration and clerical duties relating to all aspects of the school, including management of </w:t>
            </w:r>
            <w:r>
              <w:rPr>
                <w:rFonts w:ascii="Calisto MT" w:hAnsi="Calisto MT" w:cs="Arial"/>
                <w:sz w:val="23"/>
                <w:szCs w:val="23"/>
              </w:rPr>
              <w:t xml:space="preserve">Headteachers </w:t>
            </w:r>
            <w:r w:rsidRPr="00F127A3">
              <w:rPr>
                <w:rFonts w:ascii="Calisto MT" w:hAnsi="Calisto MT" w:cs="Arial"/>
                <w:sz w:val="23"/>
                <w:szCs w:val="23"/>
              </w:rPr>
              <w:t xml:space="preserve">diary, correspondence, record keeping, minute taking and organising meetings plus school events </w:t>
            </w:r>
          </w:p>
          <w:p w14:paraId="4C989D6F" w14:textId="77777777" w:rsidR="00B67AC7" w:rsidRPr="00814E93" w:rsidRDefault="00B67AC7" w:rsidP="00B67AC7">
            <w:pPr>
              <w:pStyle w:val="ListParagraph"/>
              <w:numPr>
                <w:ilvl w:val="0"/>
                <w:numId w:val="17"/>
              </w:numPr>
              <w:rPr>
                <w:rFonts w:ascii="Calisto MT" w:hAnsi="Calisto MT" w:cs="Arial"/>
                <w:sz w:val="23"/>
                <w:szCs w:val="23"/>
              </w:rPr>
            </w:pPr>
            <w:r w:rsidRPr="00814E93">
              <w:rPr>
                <w:rFonts w:ascii="Calisto MT" w:hAnsi="Calisto MT" w:cs="Arial"/>
                <w:sz w:val="23"/>
                <w:szCs w:val="23"/>
              </w:rPr>
              <w:t xml:space="preserve">Ensuring that the Headteacher is fully supported in all aspects of </w:t>
            </w:r>
            <w:r>
              <w:rPr>
                <w:rFonts w:ascii="Calisto MT" w:hAnsi="Calisto MT" w:cs="Arial"/>
                <w:sz w:val="23"/>
                <w:szCs w:val="23"/>
              </w:rPr>
              <w:t>their</w:t>
            </w:r>
            <w:r w:rsidRPr="00814E93">
              <w:rPr>
                <w:rFonts w:ascii="Calisto MT" w:hAnsi="Calisto MT" w:cs="Arial"/>
                <w:sz w:val="23"/>
                <w:szCs w:val="23"/>
              </w:rPr>
              <w:t xml:space="preserve"> work including confidential matters. </w:t>
            </w:r>
          </w:p>
          <w:p w14:paraId="15DC883D" w14:textId="77777777" w:rsidR="00B67AC7" w:rsidRPr="00F127A3" w:rsidRDefault="00B67AC7" w:rsidP="00B67AC7">
            <w:pPr>
              <w:pStyle w:val="ListParagraph"/>
              <w:numPr>
                <w:ilvl w:val="0"/>
                <w:numId w:val="17"/>
              </w:numPr>
              <w:spacing w:before="240" w:after="200"/>
              <w:rPr>
                <w:rFonts w:ascii="Calisto MT" w:hAnsi="Calisto MT" w:cs="Arial"/>
                <w:sz w:val="23"/>
                <w:szCs w:val="23"/>
              </w:rPr>
            </w:pPr>
            <w:r>
              <w:rPr>
                <w:rFonts w:ascii="Calisto MT" w:hAnsi="Calisto MT" w:cs="Arial"/>
                <w:sz w:val="23"/>
                <w:szCs w:val="23"/>
              </w:rPr>
              <w:t>To be responsible for the reception duties and administration</w:t>
            </w:r>
          </w:p>
          <w:p w14:paraId="486348A1" w14:textId="77777777" w:rsidR="00B67AC7" w:rsidRPr="00F127A3" w:rsidRDefault="00B67AC7" w:rsidP="00B67AC7">
            <w:pPr>
              <w:pStyle w:val="ListParagraph"/>
              <w:numPr>
                <w:ilvl w:val="0"/>
                <w:numId w:val="17"/>
              </w:numPr>
              <w:spacing w:after="200"/>
              <w:rPr>
                <w:rFonts w:ascii="Calisto MT" w:hAnsi="Calisto MT" w:cs="Arial"/>
                <w:sz w:val="23"/>
                <w:szCs w:val="23"/>
              </w:rPr>
            </w:pPr>
            <w:r w:rsidRPr="00F127A3">
              <w:rPr>
                <w:rFonts w:ascii="Calisto MT" w:hAnsi="Calisto MT" w:cs="Arial"/>
                <w:sz w:val="23"/>
                <w:szCs w:val="23"/>
              </w:rPr>
              <w:t xml:space="preserve">To be responsible for all confidential secretarial, administration and clerical duties required by </w:t>
            </w:r>
            <w:r>
              <w:rPr>
                <w:rFonts w:ascii="Calisto MT" w:hAnsi="Calisto MT" w:cs="Arial"/>
                <w:sz w:val="23"/>
                <w:szCs w:val="23"/>
              </w:rPr>
              <w:t xml:space="preserve">Head teacher, </w:t>
            </w:r>
            <w:r w:rsidRPr="00F127A3">
              <w:rPr>
                <w:rFonts w:ascii="Calisto MT" w:hAnsi="Calisto MT" w:cs="Arial"/>
                <w:sz w:val="23"/>
                <w:szCs w:val="23"/>
              </w:rPr>
              <w:t>school staff including SLT</w:t>
            </w:r>
          </w:p>
          <w:p w14:paraId="23E6125F" w14:textId="77777777" w:rsidR="00B67AC7" w:rsidRPr="00F127A3" w:rsidRDefault="00B67AC7" w:rsidP="00B67AC7">
            <w:pPr>
              <w:pStyle w:val="ListParagraph"/>
              <w:numPr>
                <w:ilvl w:val="0"/>
                <w:numId w:val="17"/>
              </w:numPr>
              <w:spacing w:after="200"/>
              <w:rPr>
                <w:rFonts w:ascii="Calisto MT" w:hAnsi="Calisto MT" w:cs="Arial"/>
                <w:sz w:val="23"/>
                <w:szCs w:val="23"/>
              </w:rPr>
            </w:pPr>
            <w:r w:rsidRPr="00F127A3">
              <w:rPr>
                <w:rFonts w:ascii="Calisto MT" w:hAnsi="Calisto MT" w:cs="Arial"/>
                <w:sz w:val="23"/>
                <w:szCs w:val="23"/>
              </w:rPr>
              <w:t>To ensure that staff, parents, pupils, visitors and third parties receive a personalised and professional service</w:t>
            </w:r>
            <w:r>
              <w:rPr>
                <w:rFonts w:ascii="Calisto MT" w:hAnsi="Calisto MT" w:cs="Arial"/>
                <w:sz w:val="23"/>
                <w:szCs w:val="23"/>
              </w:rPr>
              <w:t xml:space="preserve"> </w:t>
            </w:r>
          </w:p>
          <w:p w14:paraId="6CF36A1D" w14:textId="0E254A01" w:rsidR="00B67AC7" w:rsidRPr="00FD409A" w:rsidRDefault="00B67AC7" w:rsidP="00236BC3">
            <w:pPr>
              <w:pStyle w:val="ListParagraph"/>
              <w:numPr>
                <w:ilvl w:val="0"/>
                <w:numId w:val="17"/>
              </w:numPr>
              <w:spacing w:after="200"/>
              <w:rPr>
                <w:rFonts w:ascii="Calisto MT" w:hAnsi="Calisto MT" w:cs="Arial"/>
                <w:sz w:val="23"/>
                <w:szCs w:val="23"/>
              </w:rPr>
            </w:pPr>
            <w:r w:rsidRPr="00FD409A">
              <w:rPr>
                <w:rFonts w:ascii="Calisto MT" w:hAnsi="Calisto MT" w:cs="Arial"/>
                <w:sz w:val="23"/>
                <w:szCs w:val="23"/>
              </w:rPr>
              <w:t>Work as part of the Administration Team</w:t>
            </w:r>
            <w:r w:rsidR="00FD409A" w:rsidRPr="00FD409A">
              <w:rPr>
                <w:rFonts w:ascii="Calisto MT" w:hAnsi="Calisto MT" w:cs="Arial"/>
                <w:sz w:val="23"/>
                <w:szCs w:val="23"/>
              </w:rPr>
              <w:t xml:space="preserve"> and </w:t>
            </w:r>
            <w:r w:rsidR="00FD409A">
              <w:rPr>
                <w:rFonts w:ascii="Calisto MT" w:hAnsi="Calisto MT" w:cs="Arial"/>
                <w:sz w:val="23"/>
                <w:szCs w:val="23"/>
              </w:rPr>
              <w:t>a</w:t>
            </w:r>
            <w:r w:rsidRPr="00FD409A">
              <w:rPr>
                <w:rFonts w:ascii="Calisto MT" w:hAnsi="Calisto MT" w:cs="Arial"/>
                <w:sz w:val="23"/>
                <w:szCs w:val="23"/>
              </w:rPr>
              <w:t xml:space="preserve">ssisting with the school’s finance processes, </w:t>
            </w:r>
          </w:p>
          <w:p w14:paraId="513ACC0D" w14:textId="77777777" w:rsidR="00B67AC7" w:rsidRPr="003E0D9A" w:rsidRDefault="00B67AC7" w:rsidP="00B67AC7">
            <w:pPr>
              <w:pStyle w:val="ListParagraph"/>
              <w:numPr>
                <w:ilvl w:val="0"/>
                <w:numId w:val="17"/>
              </w:numPr>
              <w:spacing w:after="200"/>
              <w:rPr>
                <w:rFonts w:ascii="Calisto MT" w:hAnsi="Calisto MT" w:cs="Arial"/>
                <w:sz w:val="23"/>
                <w:szCs w:val="23"/>
              </w:rPr>
            </w:pPr>
            <w:r w:rsidRPr="003E0D9A">
              <w:rPr>
                <w:rFonts w:ascii="Calisto MT" w:hAnsi="Calisto MT" w:cs="Arial"/>
                <w:sz w:val="23"/>
                <w:szCs w:val="23"/>
              </w:rPr>
              <w:t>Send out termly bills and associated record keeping</w:t>
            </w:r>
          </w:p>
          <w:p w14:paraId="57B2EFC1" w14:textId="77777777" w:rsidR="00B67AC7" w:rsidRPr="003E0D9A" w:rsidRDefault="00B67AC7" w:rsidP="00B67AC7">
            <w:pPr>
              <w:pStyle w:val="ListParagraph"/>
              <w:numPr>
                <w:ilvl w:val="0"/>
                <w:numId w:val="17"/>
              </w:numPr>
              <w:spacing w:after="200"/>
              <w:rPr>
                <w:rFonts w:ascii="Calisto MT" w:hAnsi="Calisto MT" w:cs="Arial"/>
                <w:sz w:val="23"/>
                <w:szCs w:val="23"/>
              </w:rPr>
            </w:pPr>
            <w:r w:rsidRPr="003E0D9A">
              <w:rPr>
                <w:rFonts w:ascii="Calisto MT" w:hAnsi="Calisto MT" w:cs="Arial"/>
                <w:sz w:val="23"/>
                <w:szCs w:val="23"/>
              </w:rPr>
              <w:t xml:space="preserve">Maintaining </w:t>
            </w:r>
            <w:r>
              <w:rPr>
                <w:rFonts w:ascii="Calisto MT" w:hAnsi="Calisto MT" w:cs="Arial"/>
                <w:sz w:val="23"/>
                <w:szCs w:val="23"/>
              </w:rPr>
              <w:t>the</w:t>
            </w:r>
            <w:r w:rsidRPr="003E0D9A">
              <w:rPr>
                <w:rFonts w:ascii="Calisto MT" w:hAnsi="Calisto MT" w:cs="Arial"/>
                <w:sz w:val="23"/>
                <w:szCs w:val="23"/>
              </w:rPr>
              <w:t xml:space="preserve"> CRM system, ensuring all information is up to date.</w:t>
            </w:r>
          </w:p>
          <w:p w14:paraId="06A4A193" w14:textId="77777777" w:rsidR="00B67AC7" w:rsidRPr="003E0D9A" w:rsidRDefault="00B67AC7" w:rsidP="00B67AC7">
            <w:pPr>
              <w:pStyle w:val="ListParagraph"/>
              <w:numPr>
                <w:ilvl w:val="0"/>
                <w:numId w:val="17"/>
              </w:numPr>
              <w:spacing w:after="200"/>
              <w:rPr>
                <w:rFonts w:ascii="Calisto MT" w:hAnsi="Calisto MT" w:cs="Arial"/>
                <w:sz w:val="23"/>
                <w:szCs w:val="23"/>
              </w:rPr>
            </w:pPr>
            <w:r w:rsidRPr="003E0D9A">
              <w:rPr>
                <w:rFonts w:ascii="Calisto MT" w:hAnsi="Calisto MT" w:cs="Arial"/>
                <w:sz w:val="23"/>
                <w:szCs w:val="23"/>
              </w:rPr>
              <w:t>Generating invoices for parents.</w:t>
            </w:r>
          </w:p>
          <w:p w14:paraId="74D72B70" w14:textId="77777777" w:rsidR="00B67AC7" w:rsidRPr="003E0D9A" w:rsidRDefault="00B67AC7" w:rsidP="00B67AC7">
            <w:pPr>
              <w:pStyle w:val="ListParagraph"/>
              <w:numPr>
                <w:ilvl w:val="0"/>
                <w:numId w:val="17"/>
              </w:numPr>
              <w:spacing w:after="200"/>
              <w:rPr>
                <w:rFonts w:ascii="Calisto MT" w:hAnsi="Calisto MT" w:cs="Arial"/>
                <w:sz w:val="23"/>
                <w:szCs w:val="23"/>
              </w:rPr>
            </w:pPr>
            <w:r w:rsidRPr="003E0D9A">
              <w:rPr>
                <w:rFonts w:ascii="Calisto MT" w:hAnsi="Calisto MT" w:cs="Arial"/>
                <w:sz w:val="23"/>
                <w:szCs w:val="23"/>
              </w:rPr>
              <w:t>Adding invoices to Xero.</w:t>
            </w:r>
          </w:p>
          <w:p w14:paraId="7DAA59E0" w14:textId="77777777" w:rsidR="00B67AC7" w:rsidRPr="003E0D9A" w:rsidRDefault="00B67AC7" w:rsidP="00B67AC7">
            <w:pPr>
              <w:pStyle w:val="ListParagraph"/>
              <w:numPr>
                <w:ilvl w:val="0"/>
                <w:numId w:val="17"/>
              </w:numPr>
              <w:spacing w:after="200"/>
              <w:rPr>
                <w:rFonts w:ascii="Calisto MT" w:hAnsi="Calisto MT" w:cs="Arial"/>
                <w:sz w:val="23"/>
                <w:szCs w:val="23"/>
              </w:rPr>
            </w:pPr>
            <w:r w:rsidRPr="003E0D9A">
              <w:rPr>
                <w:rFonts w:ascii="Calisto MT" w:hAnsi="Calisto MT" w:cs="Arial"/>
                <w:sz w:val="23"/>
                <w:szCs w:val="23"/>
              </w:rPr>
              <w:t>Dealing with queries regarding invoices with suppliers.</w:t>
            </w:r>
          </w:p>
          <w:p w14:paraId="3696F6ED" w14:textId="77777777" w:rsidR="00B67AC7" w:rsidRDefault="00B67AC7" w:rsidP="00B67AC7">
            <w:pPr>
              <w:rPr>
                <w:rFonts w:ascii="Calisto MT" w:hAnsi="Calisto MT"/>
                <w:b/>
                <w:bCs/>
              </w:rPr>
            </w:pPr>
          </w:p>
        </w:tc>
      </w:tr>
      <w:tr w:rsidR="00BA78C5" w:rsidRPr="001A374E" w14:paraId="42A9D709" w14:textId="77777777" w:rsidTr="00A80620">
        <w:trPr>
          <w:trHeight w:val="1692"/>
        </w:trPr>
        <w:tc>
          <w:tcPr>
            <w:tcW w:w="2128" w:type="dxa"/>
            <w:gridSpan w:val="2"/>
          </w:tcPr>
          <w:p w14:paraId="6EF91C27" w14:textId="77777777" w:rsidR="00BA78C5" w:rsidRPr="007326D4" w:rsidRDefault="00BA78C5" w:rsidP="00BA78C5">
            <w:pPr>
              <w:rPr>
                <w:rFonts w:ascii="Calisto MT" w:hAnsi="Calisto MT"/>
                <w:b/>
                <w:sz w:val="20"/>
                <w:szCs w:val="20"/>
              </w:rPr>
            </w:pPr>
          </w:p>
          <w:p w14:paraId="2041A827" w14:textId="269DACAD" w:rsidR="00BA78C5" w:rsidRPr="001A374E" w:rsidRDefault="00BA78C5" w:rsidP="00AF1B7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0BBE">
              <w:rPr>
                <w:rFonts w:ascii="Calisto MT" w:hAnsi="Calisto MT"/>
                <w:b/>
                <w:szCs w:val="20"/>
              </w:rPr>
              <w:t>Main Responsibilities</w:t>
            </w:r>
            <w:r w:rsidR="00AF1B70" w:rsidRPr="00790BBE">
              <w:rPr>
                <w:rFonts w:ascii="Calisto MT" w:hAnsi="Calisto MT"/>
                <w:b/>
                <w:szCs w:val="20"/>
              </w:rPr>
              <w:t xml:space="preserve"> and Specific Subject Leader Tasks</w:t>
            </w:r>
            <w:r w:rsidR="00AF1B70" w:rsidRPr="00790BBE">
              <w:rPr>
                <w:rFonts w:ascii="Calisto MT" w:hAnsi="Calisto MT"/>
                <w:szCs w:val="20"/>
              </w:rPr>
              <w:t>:</w:t>
            </w:r>
            <w:r w:rsidR="00AF1B70" w:rsidRPr="00790BBE">
              <w:rPr>
                <w:rStyle w:val="eop"/>
                <w:rFonts w:ascii="Calibri" w:hAnsi="Calibri" w:cs="Calibri"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8564" w:type="dxa"/>
            <w:gridSpan w:val="3"/>
            <w:vAlign w:val="center"/>
          </w:tcPr>
          <w:p w14:paraId="7EE5CF25" w14:textId="77777777" w:rsidR="00AE6F32" w:rsidRDefault="00AE6F32" w:rsidP="00AE6F32">
            <w:pPr>
              <w:ind w:left="360"/>
              <w:rPr>
                <w:rFonts w:ascii="Calisto MT" w:hAnsi="Calisto MT"/>
              </w:rPr>
            </w:pPr>
          </w:p>
          <w:p w14:paraId="1C9E9D6F" w14:textId="77777777" w:rsidR="00CD6079" w:rsidRPr="00C66E8A" w:rsidRDefault="00CD6079" w:rsidP="00CD6079">
            <w:pPr>
              <w:spacing w:after="200"/>
              <w:rPr>
                <w:rFonts w:ascii="Calisto MT" w:hAnsi="Calisto MT"/>
                <w:b/>
                <w:sz w:val="23"/>
                <w:szCs w:val="23"/>
              </w:rPr>
            </w:pPr>
            <w:r w:rsidRPr="00C66E8A">
              <w:rPr>
                <w:rFonts w:ascii="Calisto MT" w:hAnsi="Calisto MT"/>
                <w:b/>
                <w:sz w:val="23"/>
                <w:szCs w:val="23"/>
              </w:rPr>
              <w:t>Operational &amp; Administrative</w:t>
            </w:r>
          </w:p>
          <w:p w14:paraId="0C0A6E17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 xml:space="preserve">Establish and maintain good relationships with all students, parents/carers, colleagues, suppliers, contractors and other professionals. </w:t>
            </w:r>
          </w:p>
          <w:p w14:paraId="072E15C4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 xml:space="preserve">Provide efficient administration and secretarial assistance to the Headteacher. </w:t>
            </w:r>
          </w:p>
          <w:p w14:paraId="0E05B688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 xml:space="preserve">Manage the Headteacher’s diary and time including booking appointments, acting as the ‘gatekeeper’, receiving visitors, providing preparatory support for meetings and events when necessary. </w:t>
            </w:r>
          </w:p>
          <w:p w14:paraId="0C3826F9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lastRenderedPageBreak/>
              <w:t xml:space="preserve">Open, sort and distribute Headteacher’s mail including electronic mail, advising on any urgent matters. </w:t>
            </w:r>
          </w:p>
          <w:p w14:paraId="613BCE56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 xml:space="preserve">Organise meetings, conferences and events (internal and external) on behalf of the Headteacher, including refreshments and taking minutes as required. </w:t>
            </w:r>
          </w:p>
          <w:p w14:paraId="4E6795B4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 xml:space="preserve">Maintain accurate records of senior leadership team (SLT) and staff meetings, distributing agendas, minutes and other relevant documentation as required. </w:t>
            </w:r>
          </w:p>
          <w:p w14:paraId="76E6F9C5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 xml:space="preserve">Liaise as required with governors, staff (teaching and support), students and parents/carers on behalf of the Headteacher. </w:t>
            </w:r>
          </w:p>
          <w:p w14:paraId="1609038A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 xml:space="preserve">Liaise with professional bodies, outside agencies, other schools and organisations etc., and attend to queries as required by the Headteacher. </w:t>
            </w:r>
          </w:p>
          <w:p w14:paraId="72D97A1B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 xml:space="preserve">Assist in investigations and casework, for example disciplinary, as required by the Headteacher. </w:t>
            </w:r>
          </w:p>
          <w:p w14:paraId="1C2E47C2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>On behalf of the Headteacher, liaise with outside agencies on ad hoc projects.</w:t>
            </w:r>
          </w:p>
          <w:p w14:paraId="3683B152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 xml:space="preserve">Act as the point of contact in relation to any complaints received, referring matters to appropriate members of staff when required. </w:t>
            </w:r>
          </w:p>
          <w:p w14:paraId="75367A71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 xml:space="preserve">Assist in the setting up and maintaining of archive files and historical data. </w:t>
            </w:r>
          </w:p>
          <w:p w14:paraId="46043138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 xml:space="preserve">Contribute to the evaluation and development of administrative systems and procedures. </w:t>
            </w:r>
          </w:p>
          <w:p w14:paraId="29E1080A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 xml:space="preserve">Report technical faults relating to the school system(s) and equipment to the IT Helpdesk to ensure that they are efficiently resolved. </w:t>
            </w:r>
          </w:p>
          <w:p w14:paraId="38FE212E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 xml:space="preserve">Ensure that all administrative duties, checks, documentation, reports and returns (internal and external) are completed accurately and submitted within required deadlines. </w:t>
            </w:r>
          </w:p>
          <w:p w14:paraId="084BA85F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 xml:space="preserve">Undertake responsibility for all necessary administration relating to areas within her/his remit. </w:t>
            </w:r>
          </w:p>
          <w:p w14:paraId="59870300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 xml:space="preserve">Ensure that all manual and computerised records and filing systems relating to all areas within her/his remit are maintained as required. </w:t>
            </w:r>
          </w:p>
          <w:p w14:paraId="2B8B0393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 xml:space="preserve">Process, input, extract and analyse information from the school’s system(s). </w:t>
            </w:r>
          </w:p>
          <w:p w14:paraId="0F14D973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>Ensure compliance with data protection regulations.</w:t>
            </w:r>
          </w:p>
          <w:p w14:paraId="2DE6C95A" w14:textId="77777777" w:rsidR="00CD6079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 xml:space="preserve">Deal with correspondence promptly and as required. </w:t>
            </w:r>
          </w:p>
          <w:p w14:paraId="6631C7E4" w14:textId="22932E9C" w:rsidR="009E2022" w:rsidRPr="009E2022" w:rsidRDefault="009E2022" w:rsidP="009E2022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9E2022">
              <w:rPr>
                <w:rFonts w:ascii="Calisto MT" w:hAnsi="Calisto MT"/>
                <w:sz w:val="23"/>
                <w:szCs w:val="23"/>
              </w:rPr>
              <w:t xml:space="preserve">Collating and issuing the termly invoicing for fees </w:t>
            </w:r>
          </w:p>
          <w:p w14:paraId="1ECE6686" w14:textId="77777777" w:rsidR="009E2022" w:rsidRPr="009E2022" w:rsidRDefault="009E2022" w:rsidP="009E2022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9E2022">
              <w:rPr>
                <w:rFonts w:ascii="Calisto MT" w:hAnsi="Calisto MT"/>
                <w:sz w:val="23"/>
                <w:szCs w:val="23"/>
              </w:rPr>
              <w:t>Petty Cash/Parent Money control and reconciliation</w:t>
            </w:r>
          </w:p>
          <w:p w14:paraId="6F3FDD59" w14:textId="77777777" w:rsidR="009E2022" w:rsidRPr="009E2022" w:rsidRDefault="009E2022" w:rsidP="009E2022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9E2022">
              <w:rPr>
                <w:rFonts w:ascii="Calisto MT" w:hAnsi="Calisto MT"/>
                <w:sz w:val="23"/>
                <w:szCs w:val="23"/>
              </w:rPr>
              <w:t xml:space="preserve">To reconcile the school account daily using Xero accounting software. </w:t>
            </w:r>
          </w:p>
          <w:p w14:paraId="09C73A7F" w14:textId="77777777" w:rsidR="00CD6079" w:rsidRPr="00C66E8A" w:rsidRDefault="00CD6079" w:rsidP="00CD6079">
            <w:p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b/>
                <w:bCs/>
                <w:sz w:val="23"/>
                <w:szCs w:val="23"/>
              </w:rPr>
              <w:t>HR</w:t>
            </w:r>
            <w:r>
              <w:rPr>
                <w:rFonts w:ascii="Calisto MT" w:hAnsi="Calisto MT"/>
                <w:b/>
                <w:bCs/>
                <w:sz w:val="23"/>
                <w:szCs w:val="23"/>
              </w:rPr>
              <w:t xml:space="preserve"> </w:t>
            </w:r>
          </w:p>
          <w:p w14:paraId="3B1BC17A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>Oversee arrangements for the induction of all new staff as required in liaison with the SLT.</w:t>
            </w:r>
          </w:p>
          <w:p w14:paraId="32DA26A9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>Maintain both physical and electronic staff records.</w:t>
            </w:r>
          </w:p>
          <w:p w14:paraId="7609E3DA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>Take the lead in overseeing compliance of staff files in relation to the Single Central Record and ISI requirements</w:t>
            </w:r>
          </w:p>
          <w:p w14:paraId="747726D1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>Co-ordinate the collection of documentation relating to DBS checks.</w:t>
            </w:r>
          </w:p>
          <w:p w14:paraId="1A190D40" w14:textId="77777777" w:rsidR="00CD6079" w:rsidRPr="00C66E8A" w:rsidRDefault="00CD6079" w:rsidP="00CD6079">
            <w:pPr>
              <w:spacing w:after="200"/>
              <w:rPr>
                <w:rFonts w:ascii="Calisto MT" w:hAnsi="Calisto MT"/>
                <w:b/>
                <w:sz w:val="23"/>
                <w:szCs w:val="23"/>
              </w:rPr>
            </w:pPr>
            <w:r w:rsidRPr="00C66E8A">
              <w:rPr>
                <w:rFonts w:ascii="Calisto MT" w:hAnsi="Calisto MT"/>
                <w:b/>
                <w:sz w:val="23"/>
                <w:szCs w:val="23"/>
              </w:rPr>
              <w:t xml:space="preserve">General </w:t>
            </w:r>
          </w:p>
          <w:p w14:paraId="4E1E0453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 xml:space="preserve">Attend school events as required (Open Mornings etc.) </w:t>
            </w:r>
          </w:p>
          <w:p w14:paraId="7098C734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 xml:space="preserve">Participate in school emergencies as required, including co-ordinating arrangements, locating students and staff, providing contact details and completing necessary documentation. </w:t>
            </w:r>
          </w:p>
          <w:p w14:paraId="301F1B0A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 xml:space="preserve">Attend training sessions and meetings as required. </w:t>
            </w:r>
          </w:p>
          <w:p w14:paraId="345D1FEE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 xml:space="preserve">Support the Headteacher in advising the governing board and its committees as appropriate. </w:t>
            </w:r>
          </w:p>
          <w:p w14:paraId="739ECA5F" w14:textId="77777777" w:rsidR="00CD6079" w:rsidRPr="00C66E8A" w:rsidRDefault="00CD6079" w:rsidP="00CD607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alisto MT" w:hAnsi="Calisto MT"/>
                <w:sz w:val="23"/>
                <w:szCs w:val="23"/>
              </w:rPr>
            </w:pPr>
            <w:r w:rsidRPr="00C66E8A">
              <w:rPr>
                <w:rFonts w:ascii="Calisto MT" w:hAnsi="Calisto MT"/>
                <w:sz w:val="23"/>
                <w:szCs w:val="23"/>
              </w:rPr>
              <w:t>Seek, consider, and act upon professional support and advice as required.</w:t>
            </w:r>
          </w:p>
          <w:p w14:paraId="070F59AA" w14:textId="77777777" w:rsidR="006F693B" w:rsidRDefault="006F693B" w:rsidP="005530EE">
            <w:pPr>
              <w:rPr>
                <w:rFonts w:ascii="Calisto MT" w:eastAsia="Calisto MT" w:hAnsi="Calisto MT" w:cs="Calisto MT"/>
                <w:b/>
                <w:bCs/>
                <w:color w:val="000000" w:themeColor="text1"/>
              </w:rPr>
            </w:pPr>
          </w:p>
          <w:p w14:paraId="08B5D49A" w14:textId="68664AF5" w:rsidR="00AE6F32" w:rsidRPr="0093153E" w:rsidRDefault="005530EE" w:rsidP="007707D4">
            <w:pPr>
              <w:rPr>
                <w:rFonts w:ascii="Calisto MT" w:hAnsi="Calisto MT"/>
                <w:color w:val="000000" w:themeColor="text1"/>
              </w:rPr>
            </w:pPr>
            <w:r w:rsidRPr="1EE3D9EB">
              <w:rPr>
                <w:rFonts w:ascii="Calisto MT" w:eastAsia="Calisto MT" w:hAnsi="Calisto MT" w:cs="Calisto MT"/>
                <w:b/>
                <w:bCs/>
                <w:color w:val="000000" w:themeColor="text1"/>
              </w:rPr>
              <w:t>This list is not intended to be exhaustive</w:t>
            </w:r>
          </w:p>
        </w:tc>
      </w:tr>
      <w:tr w:rsidR="00492040" w:rsidRPr="001A374E" w14:paraId="4B431A7D" w14:textId="77777777" w:rsidTr="005413A4">
        <w:trPr>
          <w:trHeight w:val="1432"/>
        </w:trPr>
        <w:tc>
          <w:tcPr>
            <w:tcW w:w="10692" w:type="dxa"/>
            <w:gridSpan w:val="5"/>
            <w:shd w:val="clear" w:color="auto" w:fill="B51A19"/>
          </w:tcPr>
          <w:p w14:paraId="08AB4BDD" w14:textId="4691EEEB" w:rsidR="00492040" w:rsidRPr="001A374E" w:rsidRDefault="007A154E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lastRenderedPageBreak/>
              <w:t xml:space="preserve">  </w:t>
            </w:r>
          </w:p>
          <w:p w14:paraId="2E8A1DBA" w14:textId="77777777" w:rsidR="00492040" w:rsidRPr="001A374E" w:rsidRDefault="00492040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Person Specification</w:t>
            </w:r>
            <w:r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ab/>
            </w:r>
          </w:p>
          <w:p w14:paraId="03A32424" w14:textId="77777777" w:rsidR="00492040" w:rsidRPr="001A374E" w:rsidRDefault="00492040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</w:p>
          <w:p w14:paraId="24AE3C11" w14:textId="53714CEF" w:rsidR="00492040" w:rsidRPr="001A374E" w:rsidRDefault="00070D65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 xml:space="preserve">Lucton School </w:t>
            </w:r>
            <w:r w:rsidR="00492040"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is committed to safeguarding and promoting the welfare of children and young people and expects all staff and volunteers to share this commitment.</w:t>
            </w:r>
          </w:p>
        </w:tc>
      </w:tr>
      <w:tr w:rsidR="004E149D" w:rsidRPr="001A374E" w14:paraId="19915AF3" w14:textId="293EF85A" w:rsidTr="004E365D">
        <w:trPr>
          <w:trHeight w:val="110"/>
        </w:trPr>
        <w:tc>
          <w:tcPr>
            <w:tcW w:w="2122" w:type="dxa"/>
          </w:tcPr>
          <w:p w14:paraId="3F6476AF" w14:textId="77777777" w:rsidR="004E149D" w:rsidRDefault="004E149D" w:rsidP="00AE6F32">
            <w:pPr>
              <w:spacing w:line="276" w:lineRule="auto"/>
              <w:ind w:left="360"/>
              <w:jc w:val="center"/>
              <w:rPr>
                <w:rFonts w:ascii="Calisto MT" w:eastAsia="Times New Roman" w:hAnsi="Calisto MT" w:cs="Times New Roman"/>
                <w:lang w:eastAsia="en-GB"/>
              </w:rPr>
            </w:pPr>
          </w:p>
        </w:tc>
        <w:tc>
          <w:tcPr>
            <w:tcW w:w="2871" w:type="dxa"/>
            <w:gridSpan w:val="2"/>
          </w:tcPr>
          <w:p w14:paraId="4C15E281" w14:textId="737CEF75" w:rsidR="004E149D" w:rsidRPr="00B06810" w:rsidRDefault="004E149D" w:rsidP="00AE6F32">
            <w:pPr>
              <w:spacing w:line="276" w:lineRule="auto"/>
              <w:ind w:left="360"/>
              <w:jc w:val="center"/>
              <w:rPr>
                <w:rFonts w:ascii="Calisto MT" w:eastAsia="Times New Roman" w:hAnsi="Calisto MT" w:cs="Times New Roman"/>
                <w:lang w:eastAsia="en-GB"/>
              </w:rPr>
            </w:pPr>
            <w:r>
              <w:rPr>
                <w:rFonts w:ascii="Calisto MT" w:eastAsia="Times New Roman" w:hAnsi="Calisto MT" w:cs="Segoe UI"/>
                <w:b/>
                <w:bCs/>
                <w:lang w:eastAsia="en-GB"/>
              </w:rPr>
              <w:t>Essential</w:t>
            </w:r>
          </w:p>
        </w:tc>
        <w:tc>
          <w:tcPr>
            <w:tcW w:w="2822" w:type="dxa"/>
          </w:tcPr>
          <w:p w14:paraId="7E9F469A" w14:textId="1AFB3FFC" w:rsidR="004E149D" w:rsidRPr="00B06810" w:rsidRDefault="004E149D" w:rsidP="00AE6F32">
            <w:pPr>
              <w:spacing w:line="276" w:lineRule="auto"/>
              <w:ind w:left="360"/>
              <w:jc w:val="center"/>
              <w:rPr>
                <w:rFonts w:ascii="Calisto MT" w:eastAsia="Times New Roman" w:hAnsi="Calisto MT" w:cs="Times New Roman"/>
                <w:lang w:eastAsia="en-GB"/>
              </w:rPr>
            </w:pPr>
            <w:r>
              <w:rPr>
                <w:rFonts w:ascii="Calisto MT" w:eastAsia="Times New Roman" w:hAnsi="Calisto MT" w:cs="Segoe UI"/>
                <w:b/>
                <w:bCs/>
                <w:lang w:eastAsia="en-GB"/>
              </w:rPr>
              <w:t>Desirable</w:t>
            </w:r>
          </w:p>
        </w:tc>
        <w:tc>
          <w:tcPr>
            <w:tcW w:w="2877" w:type="dxa"/>
          </w:tcPr>
          <w:p w14:paraId="6FCA5847" w14:textId="33D2705A" w:rsidR="004E149D" w:rsidRPr="00B06810" w:rsidRDefault="004E149D" w:rsidP="00AE6F32">
            <w:pPr>
              <w:spacing w:line="276" w:lineRule="auto"/>
              <w:ind w:left="360"/>
              <w:jc w:val="center"/>
              <w:rPr>
                <w:rFonts w:ascii="Calisto MT" w:eastAsia="Times New Roman" w:hAnsi="Calisto MT" w:cs="Times New Roman"/>
                <w:lang w:eastAsia="en-GB"/>
              </w:rPr>
            </w:pPr>
            <w:r>
              <w:rPr>
                <w:rFonts w:ascii="Calisto MT" w:eastAsia="Times New Roman" w:hAnsi="Calisto MT" w:cs="Segoe UI"/>
                <w:b/>
                <w:bCs/>
                <w:lang w:eastAsia="en-GB"/>
              </w:rPr>
              <w:t xml:space="preserve">Method of </w:t>
            </w:r>
            <w:r>
              <w:rPr>
                <w:rFonts w:ascii="Calisto MT" w:eastAsia="Times New Roman" w:hAnsi="Calisto MT" w:cs="Segoe UI"/>
                <w:lang w:eastAsia="en-GB"/>
              </w:rPr>
              <w:t> </w:t>
            </w:r>
            <w:r>
              <w:rPr>
                <w:rFonts w:ascii="Calisto MT" w:eastAsia="Times New Roman" w:hAnsi="Calisto MT" w:cs="Segoe UI"/>
                <w:lang w:eastAsia="en-GB"/>
              </w:rPr>
              <w:br/>
            </w:r>
            <w:r>
              <w:rPr>
                <w:rFonts w:ascii="Calisto MT" w:eastAsia="Times New Roman" w:hAnsi="Calisto MT" w:cs="Segoe UI"/>
                <w:b/>
                <w:bCs/>
                <w:lang w:eastAsia="en-GB"/>
              </w:rPr>
              <w:t>assessment</w:t>
            </w:r>
          </w:p>
        </w:tc>
      </w:tr>
      <w:tr w:rsidR="00E15423" w:rsidRPr="001A374E" w14:paraId="7FD2AD35" w14:textId="77777777" w:rsidTr="004E365D">
        <w:trPr>
          <w:trHeight w:val="107"/>
        </w:trPr>
        <w:tc>
          <w:tcPr>
            <w:tcW w:w="2122" w:type="dxa"/>
          </w:tcPr>
          <w:p w14:paraId="68D27AC1" w14:textId="77777777" w:rsidR="00E15423" w:rsidRDefault="00E15423" w:rsidP="00E15423">
            <w:pPr>
              <w:spacing w:line="276" w:lineRule="auto"/>
              <w:textAlignment w:val="baseline"/>
              <w:rPr>
                <w:rFonts w:ascii="Calisto MT" w:eastAsia="Times New Roman" w:hAnsi="Calisto MT" w:cs="Segoe UI"/>
                <w:lang w:eastAsia="en-GB"/>
              </w:rPr>
            </w:pPr>
            <w:r>
              <w:rPr>
                <w:rFonts w:ascii="Calisto MT" w:eastAsia="Times New Roman" w:hAnsi="Calisto MT" w:cs="Segoe UI"/>
                <w:lang w:eastAsia="en-GB"/>
              </w:rPr>
              <w:t> </w:t>
            </w:r>
          </w:p>
          <w:p w14:paraId="478A7B2B" w14:textId="6DBC3060" w:rsidR="00E15423" w:rsidRDefault="00E15423" w:rsidP="00E15423">
            <w:pPr>
              <w:spacing w:line="276" w:lineRule="auto"/>
              <w:rPr>
                <w:rFonts w:ascii="Calisto MT" w:eastAsia="Times New Roman" w:hAnsi="Calisto MT" w:cs="Times New Roman"/>
                <w:lang w:eastAsia="en-GB"/>
              </w:rPr>
            </w:pPr>
            <w:r>
              <w:rPr>
                <w:rFonts w:ascii="Calisto MT" w:eastAsia="Times New Roman" w:hAnsi="Calisto MT" w:cs="Segoe UI"/>
                <w:b/>
                <w:bCs/>
                <w:lang w:eastAsia="en-GB"/>
              </w:rPr>
              <w:t>Qualifications:</w:t>
            </w:r>
            <w:r>
              <w:rPr>
                <w:rFonts w:ascii="Calisto MT" w:eastAsia="Times New Roman" w:hAnsi="Calisto MT" w:cs="Segoe UI"/>
                <w:lang w:eastAsia="en-GB"/>
              </w:rPr>
              <w:t> </w:t>
            </w:r>
          </w:p>
        </w:tc>
        <w:tc>
          <w:tcPr>
            <w:tcW w:w="2871" w:type="dxa"/>
            <w:gridSpan w:val="2"/>
          </w:tcPr>
          <w:p w14:paraId="302FB29D" w14:textId="0932F0FE" w:rsidR="00E15423" w:rsidRPr="00EE0FCE" w:rsidRDefault="000F767F" w:rsidP="00E15423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87712F">
              <w:rPr>
                <w:rFonts w:cstheme="minorHAnsi"/>
                <w:sz w:val="23"/>
                <w:szCs w:val="23"/>
              </w:rPr>
              <w:t>GCSEs A* - C in Maths and English</w:t>
            </w: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 xml:space="preserve"> </w:t>
            </w:r>
          </w:p>
          <w:p w14:paraId="30E3EBB5" w14:textId="77777777" w:rsidR="00E15423" w:rsidRPr="00EE0FCE" w:rsidRDefault="00E15423" w:rsidP="00E15423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  <w:p w14:paraId="26A3EF99" w14:textId="1E91D8CA" w:rsidR="00E15423" w:rsidRPr="004E149D" w:rsidRDefault="00E15423" w:rsidP="00E15423">
            <w:pPr>
              <w:pStyle w:val="ListParagraph"/>
              <w:spacing w:line="276" w:lineRule="auto"/>
              <w:ind w:left="360"/>
              <w:textAlignment w:val="baseline"/>
              <w:rPr>
                <w:rFonts w:ascii="Calisto MT" w:eastAsia="Times New Roman" w:hAnsi="Calisto MT" w:cs="Segoe UI"/>
                <w:lang w:eastAsia="en-GB"/>
              </w:rPr>
            </w:pPr>
          </w:p>
        </w:tc>
        <w:tc>
          <w:tcPr>
            <w:tcW w:w="2822" w:type="dxa"/>
          </w:tcPr>
          <w:p w14:paraId="32D63AD9" w14:textId="77777777" w:rsidR="00E15423" w:rsidRPr="00EE0FCE" w:rsidRDefault="00E15423" w:rsidP="00E15423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>A qualification in Business Administration, such as NVQ or relevant equivalent experience. </w:t>
            </w:r>
          </w:p>
          <w:p w14:paraId="7A2B854A" w14:textId="2B5ECA49" w:rsidR="00E15423" w:rsidRPr="00F377FF" w:rsidRDefault="00E15423" w:rsidP="00E15423">
            <w:pPr>
              <w:pStyle w:val="ListParagraph"/>
              <w:spacing w:line="276" w:lineRule="auto"/>
              <w:ind w:left="360"/>
              <w:textAlignment w:val="baseline"/>
              <w:rPr>
                <w:rFonts w:ascii="Calisto MT" w:eastAsia="Times New Roman" w:hAnsi="Calisto MT" w:cs="Segoe UI"/>
                <w:lang w:eastAsia="en-GB"/>
              </w:rPr>
            </w:pPr>
          </w:p>
        </w:tc>
        <w:tc>
          <w:tcPr>
            <w:tcW w:w="2877" w:type="dxa"/>
          </w:tcPr>
          <w:p w14:paraId="0DBE1DA1" w14:textId="77777777" w:rsidR="00E15423" w:rsidRPr="00EE0FCE" w:rsidRDefault="00E15423" w:rsidP="00E15423">
            <w:pPr>
              <w:rPr>
                <w:rFonts w:ascii="Arial" w:hAnsi="Arial" w:cs="Arial"/>
                <w:sz w:val="23"/>
                <w:szCs w:val="23"/>
              </w:rPr>
            </w:pPr>
            <w:r w:rsidRPr="00EE0FCE">
              <w:rPr>
                <w:rFonts w:ascii="Arial" w:hAnsi="Arial" w:cs="Arial"/>
                <w:sz w:val="23"/>
                <w:szCs w:val="23"/>
              </w:rPr>
              <w:t>Application Form</w:t>
            </w:r>
          </w:p>
          <w:p w14:paraId="51835612" w14:textId="77777777" w:rsidR="00E15423" w:rsidRPr="00EE0FCE" w:rsidRDefault="00E15423" w:rsidP="00E1542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689CD4D" w14:textId="77777777" w:rsidR="00E15423" w:rsidRPr="00EE0FCE" w:rsidRDefault="00E15423" w:rsidP="00E15423">
            <w:pPr>
              <w:rPr>
                <w:rFonts w:ascii="Arial" w:hAnsi="Arial" w:cs="Arial"/>
                <w:sz w:val="23"/>
                <w:szCs w:val="23"/>
              </w:rPr>
            </w:pPr>
            <w:r w:rsidRPr="00EE0FCE">
              <w:rPr>
                <w:rFonts w:ascii="Arial" w:hAnsi="Arial" w:cs="Arial"/>
                <w:sz w:val="23"/>
                <w:szCs w:val="23"/>
              </w:rPr>
              <w:t>Production of the Applicant’s certificates</w:t>
            </w:r>
          </w:p>
          <w:p w14:paraId="5F95D7DD" w14:textId="77777777" w:rsidR="00E15423" w:rsidRPr="00EE0FCE" w:rsidRDefault="00E15423" w:rsidP="00E1542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8731C6" w14:textId="77777777" w:rsidR="00E15423" w:rsidRPr="00EE0FCE" w:rsidRDefault="00E15423" w:rsidP="00E15423">
            <w:pPr>
              <w:rPr>
                <w:rFonts w:ascii="Arial" w:hAnsi="Arial" w:cs="Arial"/>
                <w:sz w:val="23"/>
                <w:szCs w:val="23"/>
              </w:rPr>
            </w:pPr>
            <w:r w:rsidRPr="00EE0FCE">
              <w:rPr>
                <w:rFonts w:ascii="Arial" w:hAnsi="Arial" w:cs="Arial"/>
                <w:sz w:val="23"/>
                <w:szCs w:val="23"/>
              </w:rPr>
              <w:t>Interview</w:t>
            </w:r>
          </w:p>
          <w:p w14:paraId="3B4C7935" w14:textId="5F9C643B" w:rsidR="00E15423" w:rsidRPr="004E149D" w:rsidRDefault="00E15423" w:rsidP="00E15423">
            <w:pPr>
              <w:spacing w:line="276" w:lineRule="auto"/>
              <w:ind w:left="605" w:hanging="142"/>
              <w:rPr>
                <w:rFonts w:ascii="Calisto MT" w:eastAsia="Times New Roman" w:hAnsi="Calisto MT" w:cs="Times New Roman"/>
                <w:lang w:eastAsia="en-GB"/>
              </w:rPr>
            </w:pPr>
          </w:p>
        </w:tc>
      </w:tr>
      <w:tr w:rsidR="00802AFC" w:rsidRPr="001A374E" w14:paraId="06B6DB6D" w14:textId="77777777" w:rsidTr="004E365D">
        <w:trPr>
          <w:trHeight w:val="107"/>
        </w:trPr>
        <w:tc>
          <w:tcPr>
            <w:tcW w:w="2122" w:type="dxa"/>
          </w:tcPr>
          <w:p w14:paraId="105145C3" w14:textId="77777777" w:rsidR="00802AFC" w:rsidRDefault="00802AFC" w:rsidP="00802AFC">
            <w:pPr>
              <w:spacing w:line="276" w:lineRule="auto"/>
              <w:textAlignment w:val="baseline"/>
              <w:rPr>
                <w:rFonts w:ascii="Calisto MT" w:eastAsia="Times New Roman" w:hAnsi="Calisto MT" w:cs="Segoe UI"/>
                <w:lang w:eastAsia="en-GB"/>
              </w:rPr>
            </w:pPr>
            <w:r>
              <w:rPr>
                <w:rFonts w:ascii="Calisto MT" w:eastAsia="Times New Roman" w:hAnsi="Calisto MT" w:cs="Segoe UI"/>
                <w:lang w:eastAsia="en-GB"/>
              </w:rPr>
              <w:t> </w:t>
            </w:r>
          </w:p>
          <w:p w14:paraId="73C2CC60" w14:textId="18EE05B6" w:rsidR="00802AFC" w:rsidRDefault="00802AFC" w:rsidP="00802AFC">
            <w:pPr>
              <w:spacing w:line="276" w:lineRule="auto"/>
              <w:rPr>
                <w:rFonts w:ascii="Calisto MT" w:eastAsia="Times New Roman" w:hAnsi="Calisto MT" w:cs="Times New Roman"/>
                <w:lang w:eastAsia="en-GB"/>
              </w:rPr>
            </w:pPr>
            <w:r>
              <w:rPr>
                <w:rFonts w:ascii="Calisto MT" w:eastAsia="Times New Roman" w:hAnsi="Calisto MT" w:cs="Segoe UI"/>
                <w:b/>
                <w:bCs/>
                <w:lang w:eastAsia="en-GB"/>
              </w:rPr>
              <w:t>Experience:</w:t>
            </w:r>
            <w:r>
              <w:rPr>
                <w:rFonts w:ascii="Calisto MT" w:eastAsia="Times New Roman" w:hAnsi="Calisto MT" w:cs="Segoe UI"/>
                <w:lang w:eastAsia="en-GB"/>
              </w:rPr>
              <w:t> </w:t>
            </w:r>
          </w:p>
        </w:tc>
        <w:tc>
          <w:tcPr>
            <w:tcW w:w="2871" w:type="dxa"/>
            <w:gridSpan w:val="2"/>
          </w:tcPr>
          <w:p w14:paraId="5B72E09F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  <w:p w14:paraId="61202234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>Previous experience in an administrative role covering complex administrative work. </w:t>
            </w:r>
          </w:p>
          <w:p w14:paraId="28CD1B0E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  <w:p w14:paraId="5F93ACB8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>Able to work with minimum supervision. </w:t>
            </w:r>
          </w:p>
          <w:p w14:paraId="3F55F75E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  <w:p w14:paraId="5FFFB9E6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>Able to communicate clearly and effectively both orally and in writing with all key stakeholders e.g. parents, colleagues, children. </w:t>
            </w:r>
          </w:p>
          <w:p w14:paraId="708B83D8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  <w:p w14:paraId="334DE6C3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>Ability to plan and organise workload efficiently and effectively. </w:t>
            </w:r>
          </w:p>
          <w:p w14:paraId="4E9A92E4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  <w:p w14:paraId="1B021CAE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>Experience of working collaboratively and able to work flexibly to support the department.</w:t>
            </w:r>
          </w:p>
          <w:p w14:paraId="3B130F9C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  <w:p w14:paraId="654AA9B0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>Previous experience working in an admissions or similar administrative role. </w:t>
            </w:r>
          </w:p>
          <w:p w14:paraId="7C5CB2DB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  <w:p w14:paraId="0B46674F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>Excellent customer relations skills with high level of attention to detail</w:t>
            </w:r>
          </w:p>
          <w:p w14:paraId="13277125" w14:textId="1ED8AE80" w:rsidR="00802AFC" w:rsidRDefault="00802AFC" w:rsidP="00802AFC">
            <w:pPr>
              <w:pStyle w:val="ListParagraph"/>
              <w:spacing w:line="276" w:lineRule="auto"/>
              <w:ind w:left="360"/>
              <w:textAlignment w:val="baseline"/>
              <w:rPr>
                <w:rFonts w:ascii="Calisto MT" w:eastAsia="Times New Roman" w:hAnsi="Calisto MT" w:cs="Times New Roman"/>
                <w:lang w:eastAsia="en-GB"/>
              </w:rPr>
            </w:pPr>
          </w:p>
        </w:tc>
        <w:tc>
          <w:tcPr>
            <w:tcW w:w="2822" w:type="dxa"/>
          </w:tcPr>
          <w:p w14:paraId="45F68392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</w:rPr>
            </w:pPr>
          </w:p>
          <w:p w14:paraId="479DC291" w14:textId="37AA8142" w:rsidR="00802AFC" w:rsidRDefault="00D624F7" w:rsidP="00802AFC">
            <w:pPr>
              <w:rPr>
                <w:rFonts w:ascii="Arial" w:hAnsi="Arial" w:cs="Arial"/>
                <w:sz w:val="23"/>
                <w:szCs w:val="23"/>
              </w:rPr>
            </w:pPr>
            <w:r w:rsidRPr="00D624F7">
              <w:rPr>
                <w:rFonts w:ascii="Arial" w:hAnsi="Arial" w:cs="Arial"/>
                <w:sz w:val="23"/>
                <w:szCs w:val="23"/>
              </w:rPr>
              <w:t>Experience with a CRM</w:t>
            </w:r>
          </w:p>
          <w:p w14:paraId="24127E35" w14:textId="77777777" w:rsidR="00D624F7" w:rsidRPr="00EE0FCE" w:rsidRDefault="00D624F7" w:rsidP="00802AFC">
            <w:pPr>
              <w:rPr>
                <w:rFonts w:ascii="Arial" w:hAnsi="Arial" w:cs="Arial"/>
                <w:sz w:val="23"/>
                <w:szCs w:val="23"/>
              </w:rPr>
            </w:pPr>
          </w:p>
          <w:p w14:paraId="0A3E11D1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</w:rPr>
            </w:pPr>
            <w:r w:rsidRPr="00EE0FCE">
              <w:rPr>
                <w:rFonts w:ascii="Arial" w:hAnsi="Arial" w:cs="Arial"/>
                <w:sz w:val="23"/>
                <w:szCs w:val="23"/>
              </w:rPr>
              <w:t>Experience of school admissions processes</w:t>
            </w:r>
          </w:p>
          <w:p w14:paraId="0A3E29F0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</w:rPr>
            </w:pPr>
          </w:p>
          <w:p w14:paraId="0DDB99B5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>Excellent working knowledge of Microsoft Office e.g. Word, Excel and Outlook including the ability to mail merge using Word and Excel. </w:t>
            </w:r>
          </w:p>
          <w:p w14:paraId="3CA46D1A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  <w:p w14:paraId="6B2C4C11" w14:textId="26F5FCF8" w:rsidR="00802AFC" w:rsidRDefault="00802AFC" w:rsidP="00802AFC">
            <w:pPr>
              <w:pStyle w:val="ListParagraph"/>
              <w:spacing w:line="276" w:lineRule="auto"/>
              <w:ind w:left="360"/>
              <w:textAlignment w:val="baseline"/>
              <w:rPr>
                <w:rFonts w:ascii="Calisto MT" w:eastAsia="Times New Roman" w:hAnsi="Calisto MT" w:cs="Times New Roman"/>
                <w:lang w:eastAsia="en-GB"/>
              </w:rPr>
            </w:pPr>
          </w:p>
        </w:tc>
        <w:tc>
          <w:tcPr>
            <w:tcW w:w="2877" w:type="dxa"/>
          </w:tcPr>
          <w:p w14:paraId="3EC3D517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D2B9EE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</w:rPr>
            </w:pPr>
            <w:r w:rsidRPr="00EE0FCE">
              <w:rPr>
                <w:rFonts w:ascii="Arial" w:hAnsi="Arial" w:cs="Arial"/>
                <w:sz w:val="23"/>
                <w:szCs w:val="23"/>
              </w:rPr>
              <w:t>Application Form</w:t>
            </w:r>
          </w:p>
          <w:p w14:paraId="2433D2DA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</w:rPr>
            </w:pPr>
          </w:p>
          <w:p w14:paraId="732CC48B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</w:rPr>
            </w:pPr>
            <w:r w:rsidRPr="00EE0FCE">
              <w:rPr>
                <w:rFonts w:ascii="Arial" w:hAnsi="Arial" w:cs="Arial"/>
                <w:sz w:val="23"/>
                <w:szCs w:val="23"/>
              </w:rPr>
              <w:t>Production of the Applicant’s certificates</w:t>
            </w:r>
          </w:p>
          <w:p w14:paraId="177CF00D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</w:rPr>
            </w:pPr>
          </w:p>
          <w:p w14:paraId="2F11D766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</w:rPr>
            </w:pPr>
            <w:r w:rsidRPr="00EE0FCE">
              <w:rPr>
                <w:rFonts w:ascii="Arial" w:hAnsi="Arial" w:cs="Arial"/>
                <w:sz w:val="23"/>
                <w:szCs w:val="23"/>
              </w:rPr>
              <w:t>Interview</w:t>
            </w:r>
          </w:p>
          <w:p w14:paraId="5A813221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</w:rPr>
            </w:pPr>
          </w:p>
          <w:p w14:paraId="296D002B" w14:textId="77777777" w:rsidR="00802AFC" w:rsidRPr="00EE0FCE" w:rsidRDefault="00802AFC" w:rsidP="00802AFC">
            <w:pPr>
              <w:rPr>
                <w:rFonts w:ascii="Arial" w:hAnsi="Arial" w:cs="Arial"/>
                <w:sz w:val="23"/>
                <w:szCs w:val="23"/>
              </w:rPr>
            </w:pPr>
            <w:r w:rsidRPr="00EE0FCE">
              <w:rPr>
                <w:rFonts w:ascii="Arial" w:hAnsi="Arial" w:cs="Arial"/>
                <w:sz w:val="23"/>
                <w:szCs w:val="23"/>
              </w:rPr>
              <w:t>Professional references</w:t>
            </w:r>
          </w:p>
          <w:p w14:paraId="55AC45D7" w14:textId="77777777" w:rsidR="00802AFC" w:rsidRPr="00EE0FCE" w:rsidRDefault="00802AFC" w:rsidP="00802AFC">
            <w:pPr>
              <w:pStyle w:val="ListParagraph"/>
              <w:rPr>
                <w:rFonts w:ascii="Arial" w:hAnsi="Arial" w:cs="Arial"/>
                <w:sz w:val="23"/>
                <w:szCs w:val="23"/>
              </w:rPr>
            </w:pPr>
          </w:p>
          <w:p w14:paraId="504BCAFB" w14:textId="0AFA48B4" w:rsidR="00802AFC" w:rsidRPr="004E149D" w:rsidRDefault="00802AFC" w:rsidP="00802AFC">
            <w:pPr>
              <w:pStyle w:val="ListParagraph"/>
              <w:spacing w:line="276" w:lineRule="auto"/>
              <w:ind w:left="515"/>
              <w:rPr>
                <w:rFonts w:ascii="Calisto MT" w:eastAsia="Times New Roman" w:hAnsi="Calisto MT" w:cs="Times New Roman"/>
                <w:lang w:eastAsia="en-GB"/>
              </w:rPr>
            </w:pPr>
          </w:p>
        </w:tc>
      </w:tr>
      <w:tr w:rsidR="00752817" w:rsidRPr="001A374E" w14:paraId="6BE59D15" w14:textId="77777777" w:rsidTr="004E365D">
        <w:trPr>
          <w:trHeight w:val="107"/>
        </w:trPr>
        <w:tc>
          <w:tcPr>
            <w:tcW w:w="2122" w:type="dxa"/>
          </w:tcPr>
          <w:p w14:paraId="670A7B3A" w14:textId="77777777" w:rsidR="00752817" w:rsidRDefault="00752817" w:rsidP="00752817">
            <w:pPr>
              <w:spacing w:line="276" w:lineRule="auto"/>
              <w:textAlignment w:val="baseline"/>
              <w:rPr>
                <w:rFonts w:ascii="Calisto MT" w:eastAsia="Times New Roman" w:hAnsi="Calisto MT" w:cs="Segoe UI"/>
                <w:lang w:eastAsia="en-GB"/>
              </w:rPr>
            </w:pPr>
            <w:r>
              <w:rPr>
                <w:rFonts w:ascii="Calisto MT" w:eastAsia="Times New Roman" w:hAnsi="Calisto MT" w:cs="Segoe UI"/>
                <w:lang w:eastAsia="en-GB"/>
              </w:rPr>
              <w:t> </w:t>
            </w:r>
          </w:p>
          <w:p w14:paraId="28739AA6" w14:textId="18264168" w:rsidR="00752817" w:rsidRDefault="00752817" w:rsidP="00752817">
            <w:pPr>
              <w:spacing w:line="276" w:lineRule="auto"/>
              <w:rPr>
                <w:rFonts w:ascii="Calisto MT" w:eastAsia="Times New Roman" w:hAnsi="Calisto MT" w:cs="Times New Roman"/>
                <w:lang w:eastAsia="en-GB"/>
              </w:rPr>
            </w:pPr>
            <w:r>
              <w:rPr>
                <w:rFonts w:ascii="Calisto MT" w:eastAsia="Times New Roman" w:hAnsi="Calisto MT" w:cs="Segoe UI"/>
                <w:b/>
                <w:bCs/>
                <w:lang w:eastAsia="en-GB"/>
              </w:rPr>
              <w:t>Skills:</w:t>
            </w:r>
            <w:r>
              <w:rPr>
                <w:rFonts w:ascii="Calisto MT" w:eastAsia="Times New Roman" w:hAnsi="Calisto MT" w:cs="Segoe UI"/>
                <w:lang w:eastAsia="en-GB"/>
              </w:rPr>
              <w:t> </w:t>
            </w:r>
          </w:p>
        </w:tc>
        <w:tc>
          <w:tcPr>
            <w:tcW w:w="2871" w:type="dxa"/>
            <w:gridSpan w:val="2"/>
          </w:tcPr>
          <w:p w14:paraId="4BBA359E" w14:textId="77777777" w:rsidR="00752817" w:rsidRPr="00EE0FCE" w:rsidRDefault="00752817" w:rsidP="00752817">
            <w:pPr>
              <w:rPr>
                <w:rFonts w:ascii="Arial" w:hAnsi="Arial" w:cs="Arial"/>
                <w:sz w:val="23"/>
                <w:szCs w:val="23"/>
              </w:rPr>
            </w:pPr>
          </w:p>
          <w:p w14:paraId="41A7B8CD" w14:textId="77777777" w:rsidR="00752817" w:rsidRPr="00EE0FCE" w:rsidRDefault="00752817" w:rsidP="003062B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EE0FCE">
              <w:rPr>
                <w:rFonts w:ascii="Arial" w:hAnsi="Arial" w:cs="Arial"/>
                <w:sz w:val="23"/>
                <w:szCs w:val="23"/>
              </w:rPr>
              <w:t xml:space="preserve">Well-developed written communication skills (the ability to write copy and draft letters) with high standards of literacy and numeracy together with excellent spelling, </w:t>
            </w:r>
            <w:r w:rsidRPr="00EE0FCE">
              <w:rPr>
                <w:rFonts w:ascii="Arial" w:hAnsi="Arial" w:cs="Arial"/>
                <w:sz w:val="23"/>
                <w:szCs w:val="23"/>
              </w:rPr>
              <w:lastRenderedPageBreak/>
              <w:t>punctuation and grammar and letter writing skills</w:t>
            </w:r>
          </w:p>
          <w:p w14:paraId="5A697879" w14:textId="77777777" w:rsidR="00752817" w:rsidRPr="00EE0FCE" w:rsidRDefault="00752817" w:rsidP="00752817">
            <w:pPr>
              <w:ind w:left="720"/>
              <w:rPr>
                <w:rFonts w:ascii="Arial" w:hAnsi="Arial" w:cs="Arial"/>
                <w:sz w:val="23"/>
                <w:szCs w:val="23"/>
              </w:rPr>
            </w:pPr>
          </w:p>
          <w:p w14:paraId="1B3F984B" w14:textId="77777777" w:rsidR="00752817" w:rsidRPr="00EE0FCE" w:rsidRDefault="00752817" w:rsidP="00752817">
            <w:pPr>
              <w:rPr>
                <w:rFonts w:ascii="Arial" w:hAnsi="Arial" w:cs="Arial"/>
                <w:sz w:val="23"/>
                <w:szCs w:val="23"/>
              </w:rPr>
            </w:pPr>
            <w:r w:rsidRPr="00EE0FCE">
              <w:rPr>
                <w:rFonts w:ascii="Arial" w:hAnsi="Arial" w:cs="Arial"/>
                <w:sz w:val="23"/>
                <w:szCs w:val="23"/>
              </w:rPr>
              <w:t xml:space="preserve">Strong MS Office Skills </w:t>
            </w:r>
          </w:p>
          <w:p w14:paraId="71C24305" w14:textId="77777777" w:rsidR="00752817" w:rsidRPr="00EE0FCE" w:rsidRDefault="00752817" w:rsidP="00752817">
            <w:pPr>
              <w:ind w:left="720"/>
              <w:rPr>
                <w:rFonts w:ascii="Arial" w:hAnsi="Arial" w:cs="Arial"/>
                <w:sz w:val="23"/>
                <w:szCs w:val="23"/>
              </w:rPr>
            </w:pPr>
          </w:p>
          <w:p w14:paraId="4492057C" w14:textId="77777777" w:rsidR="00752817" w:rsidRPr="00EE0FCE" w:rsidRDefault="00752817" w:rsidP="00752817">
            <w:pPr>
              <w:rPr>
                <w:rFonts w:ascii="Arial" w:hAnsi="Arial" w:cs="Arial"/>
                <w:sz w:val="23"/>
                <w:szCs w:val="23"/>
              </w:rPr>
            </w:pPr>
            <w:r w:rsidRPr="00EE0FCE">
              <w:rPr>
                <w:rFonts w:ascii="Arial" w:hAnsi="Arial" w:cs="Arial"/>
                <w:sz w:val="23"/>
                <w:szCs w:val="23"/>
              </w:rPr>
              <w:t>High level of personal and professional commitment.</w:t>
            </w:r>
          </w:p>
          <w:p w14:paraId="30E94AD4" w14:textId="77777777" w:rsidR="00752817" w:rsidRPr="00EE0FCE" w:rsidRDefault="00752817" w:rsidP="00752817">
            <w:pPr>
              <w:ind w:left="720"/>
              <w:rPr>
                <w:rFonts w:ascii="Arial" w:hAnsi="Arial" w:cs="Arial"/>
                <w:sz w:val="23"/>
                <w:szCs w:val="23"/>
              </w:rPr>
            </w:pPr>
          </w:p>
          <w:p w14:paraId="00E86642" w14:textId="77777777" w:rsidR="00752817" w:rsidRPr="00EE0FCE" w:rsidRDefault="00752817" w:rsidP="00752817">
            <w:pPr>
              <w:rPr>
                <w:rFonts w:ascii="Arial" w:hAnsi="Arial" w:cs="Arial"/>
                <w:sz w:val="23"/>
                <w:szCs w:val="23"/>
              </w:rPr>
            </w:pPr>
            <w:r w:rsidRPr="00EE0FCE">
              <w:rPr>
                <w:rFonts w:ascii="Arial" w:hAnsi="Arial" w:cs="Arial"/>
                <w:sz w:val="23"/>
                <w:szCs w:val="23"/>
              </w:rPr>
              <w:t>An ability to strike a good Rapport with students, staff and parents.</w:t>
            </w:r>
          </w:p>
          <w:p w14:paraId="6EA7B123" w14:textId="77777777" w:rsidR="00752817" w:rsidRPr="00EE0FCE" w:rsidRDefault="00752817" w:rsidP="00752817">
            <w:pPr>
              <w:ind w:left="720"/>
              <w:rPr>
                <w:rFonts w:ascii="Arial" w:hAnsi="Arial" w:cs="Arial"/>
                <w:sz w:val="23"/>
                <w:szCs w:val="23"/>
              </w:rPr>
            </w:pPr>
          </w:p>
          <w:p w14:paraId="324390A4" w14:textId="77777777" w:rsidR="00752817" w:rsidRPr="00EE0FCE" w:rsidRDefault="00752817" w:rsidP="00752817">
            <w:pPr>
              <w:rPr>
                <w:rFonts w:ascii="Arial" w:hAnsi="Arial" w:cs="Arial"/>
                <w:sz w:val="23"/>
                <w:szCs w:val="23"/>
              </w:rPr>
            </w:pPr>
            <w:r w:rsidRPr="00EE0FCE">
              <w:rPr>
                <w:rFonts w:ascii="Arial" w:hAnsi="Arial" w:cs="Arial"/>
                <w:sz w:val="23"/>
                <w:szCs w:val="23"/>
              </w:rPr>
              <w:t>An ability to communicate effectively both verbally and in writing.</w:t>
            </w:r>
          </w:p>
          <w:p w14:paraId="6510AB6F" w14:textId="77777777" w:rsidR="00752817" w:rsidRPr="00EE0FCE" w:rsidRDefault="00752817" w:rsidP="00752817">
            <w:pPr>
              <w:ind w:left="720"/>
              <w:rPr>
                <w:rFonts w:ascii="Arial" w:hAnsi="Arial" w:cs="Arial"/>
                <w:sz w:val="23"/>
                <w:szCs w:val="23"/>
              </w:rPr>
            </w:pPr>
          </w:p>
          <w:p w14:paraId="4B8DA295" w14:textId="77777777" w:rsidR="00752817" w:rsidRPr="00EE0FCE" w:rsidRDefault="00752817" w:rsidP="00752817">
            <w:pPr>
              <w:rPr>
                <w:rFonts w:ascii="Arial" w:hAnsi="Arial" w:cs="Arial"/>
                <w:sz w:val="23"/>
                <w:szCs w:val="23"/>
              </w:rPr>
            </w:pPr>
            <w:r w:rsidRPr="00EE0FCE">
              <w:rPr>
                <w:rFonts w:ascii="Arial" w:hAnsi="Arial" w:cs="Arial"/>
                <w:sz w:val="23"/>
                <w:szCs w:val="23"/>
              </w:rPr>
              <w:t>Good literacy and numeracy skills.</w:t>
            </w:r>
          </w:p>
          <w:p w14:paraId="76008D1F" w14:textId="7DE0C2AA" w:rsidR="00752817" w:rsidRDefault="00752817" w:rsidP="00752817">
            <w:pPr>
              <w:pStyle w:val="ListParagraph"/>
              <w:spacing w:line="276" w:lineRule="auto"/>
              <w:ind w:left="360"/>
              <w:textAlignment w:val="baseline"/>
              <w:rPr>
                <w:rFonts w:ascii="Calisto MT" w:eastAsia="Times New Roman" w:hAnsi="Calisto MT" w:cs="Times New Roman"/>
                <w:lang w:eastAsia="en-GB"/>
              </w:rPr>
            </w:pPr>
          </w:p>
        </w:tc>
        <w:tc>
          <w:tcPr>
            <w:tcW w:w="2822" w:type="dxa"/>
          </w:tcPr>
          <w:p w14:paraId="13A2FF21" w14:textId="77777777" w:rsidR="00752817" w:rsidRPr="00EE0FCE" w:rsidRDefault="00752817" w:rsidP="00752817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  <w:p w14:paraId="6F225606" w14:textId="77777777" w:rsidR="00752817" w:rsidRPr="00EE0FCE" w:rsidRDefault="00752817" w:rsidP="00752817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 xml:space="preserve">Excellent organisation skills, time management and ability to </w:t>
            </w:r>
            <w:proofErr w:type="gramStart"/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>multi task</w:t>
            </w:r>
            <w:proofErr w:type="gramEnd"/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>. </w:t>
            </w:r>
          </w:p>
          <w:p w14:paraId="134B177F" w14:textId="77777777" w:rsidR="00752817" w:rsidRPr="00EE0FCE" w:rsidRDefault="00752817" w:rsidP="00752817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  <w:p w14:paraId="42D12B98" w14:textId="77777777" w:rsidR="00752817" w:rsidRPr="00EE0FCE" w:rsidRDefault="00752817" w:rsidP="00752817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 xml:space="preserve">Attention to detail, especially in relation to </w:t>
            </w: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lastRenderedPageBreak/>
              <w:t>data management and written correspondence. </w:t>
            </w:r>
          </w:p>
          <w:p w14:paraId="6D82327E" w14:textId="77777777" w:rsidR="00752817" w:rsidRPr="00EE0FCE" w:rsidRDefault="00752817" w:rsidP="00752817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  <w:p w14:paraId="36D80888" w14:textId="77777777" w:rsidR="00752817" w:rsidRPr="00EE0FCE" w:rsidRDefault="00752817" w:rsidP="00752817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>A working knowledge of using databases such as SIMs would be desirable.   </w:t>
            </w:r>
          </w:p>
          <w:p w14:paraId="0E32CEA8" w14:textId="5FC7FEDE" w:rsidR="00752817" w:rsidRDefault="00752817" w:rsidP="00752817">
            <w:pPr>
              <w:spacing w:line="276" w:lineRule="auto"/>
              <w:ind w:left="360"/>
              <w:rPr>
                <w:rFonts w:ascii="Calisto MT" w:eastAsia="Times New Roman" w:hAnsi="Calisto MT" w:cs="Times New Roman"/>
                <w:lang w:eastAsia="en-GB"/>
              </w:rPr>
            </w:pPr>
          </w:p>
        </w:tc>
        <w:tc>
          <w:tcPr>
            <w:tcW w:w="2877" w:type="dxa"/>
          </w:tcPr>
          <w:p w14:paraId="18CC0D85" w14:textId="77777777" w:rsidR="00752817" w:rsidRPr="00EE0FCE" w:rsidRDefault="00752817" w:rsidP="0075281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72F5F10" w14:textId="77777777" w:rsidR="00752817" w:rsidRPr="00EE0FCE" w:rsidRDefault="00752817" w:rsidP="00752817">
            <w:pPr>
              <w:rPr>
                <w:rFonts w:ascii="Arial" w:hAnsi="Arial" w:cs="Arial"/>
                <w:sz w:val="23"/>
                <w:szCs w:val="23"/>
              </w:rPr>
            </w:pPr>
            <w:r w:rsidRPr="00EE0FCE">
              <w:rPr>
                <w:rFonts w:ascii="Arial" w:hAnsi="Arial" w:cs="Arial"/>
                <w:sz w:val="23"/>
                <w:szCs w:val="23"/>
              </w:rPr>
              <w:t>Application Form</w:t>
            </w:r>
          </w:p>
          <w:p w14:paraId="1F5EC80C" w14:textId="77777777" w:rsidR="00752817" w:rsidRPr="00EE0FCE" w:rsidRDefault="00752817" w:rsidP="00752817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2D4908" w14:textId="77777777" w:rsidR="00752817" w:rsidRPr="00EE0FCE" w:rsidRDefault="00752817" w:rsidP="00752817">
            <w:pPr>
              <w:rPr>
                <w:rFonts w:ascii="Arial" w:hAnsi="Arial" w:cs="Arial"/>
                <w:sz w:val="23"/>
                <w:szCs w:val="23"/>
              </w:rPr>
            </w:pPr>
            <w:r w:rsidRPr="00EE0FCE">
              <w:rPr>
                <w:rFonts w:ascii="Arial" w:hAnsi="Arial" w:cs="Arial"/>
                <w:sz w:val="23"/>
                <w:szCs w:val="23"/>
              </w:rPr>
              <w:t>Production of the Applicant’s certificates</w:t>
            </w:r>
          </w:p>
          <w:p w14:paraId="6E57751F" w14:textId="77777777" w:rsidR="00752817" w:rsidRPr="00EE0FCE" w:rsidRDefault="00752817" w:rsidP="00752817">
            <w:pPr>
              <w:rPr>
                <w:rFonts w:ascii="Arial" w:hAnsi="Arial" w:cs="Arial"/>
                <w:sz w:val="23"/>
                <w:szCs w:val="23"/>
              </w:rPr>
            </w:pPr>
          </w:p>
          <w:p w14:paraId="2C350F76" w14:textId="77777777" w:rsidR="00752817" w:rsidRPr="00EE0FCE" w:rsidRDefault="00752817" w:rsidP="00752817">
            <w:pPr>
              <w:rPr>
                <w:rFonts w:ascii="Arial" w:hAnsi="Arial" w:cs="Arial"/>
                <w:sz w:val="23"/>
                <w:szCs w:val="23"/>
              </w:rPr>
            </w:pPr>
            <w:r w:rsidRPr="00EE0FCE">
              <w:rPr>
                <w:rFonts w:ascii="Arial" w:hAnsi="Arial" w:cs="Arial"/>
                <w:sz w:val="23"/>
                <w:szCs w:val="23"/>
              </w:rPr>
              <w:t>Interview</w:t>
            </w:r>
          </w:p>
          <w:p w14:paraId="0A9EFC9C" w14:textId="77777777" w:rsidR="00752817" w:rsidRPr="00EE0FCE" w:rsidRDefault="00752817" w:rsidP="00752817">
            <w:pPr>
              <w:rPr>
                <w:rFonts w:ascii="Arial" w:hAnsi="Arial" w:cs="Arial"/>
                <w:sz w:val="23"/>
                <w:szCs w:val="23"/>
              </w:rPr>
            </w:pPr>
          </w:p>
          <w:p w14:paraId="104D9EE1" w14:textId="77777777" w:rsidR="00752817" w:rsidRPr="00EE0FCE" w:rsidRDefault="00752817" w:rsidP="00752817">
            <w:pPr>
              <w:rPr>
                <w:rFonts w:ascii="Arial" w:hAnsi="Arial" w:cs="Arial"/>
                <w:sz w:val="23"/>
                <w:szCs w:val="23"/>
              </w:rPr>
            </w:pPr>
            <w:r w:rsidRPr="00EE0FCE">
              <w:rPr>
                <w:rFonts w:ascii="Arial" w:hAnsi="Arial" w:cs="Arial"/>
                <w:sz w:val="23"/>
                <w:szCs w:val="23"/>
              </w:rPr>
              <w:lastRenderedPageBreak/>
              <w:t>Professional references</w:t>
            </w:r>
          </w:p>
          <w:p w14:paraId="300C88B7" w14:textId="050DBE9B" w:rsidR="00752817" w:rsidRDefault="00752817" w:rsidP="00752817">
            <w:pPr>
              <w:pStyle w:val="ListParagraph"/>
              <w:spacing w:line="276" w:lineRule="auto"/>
              <w:ind w:left="515"/>
              <w:textAlignment w:val="baseline"/>
              <w:rPr>
                <w:rFonts w:ascii="Calisto MT" w:eastAsia="Times New Roman" w:hAnsi="Calisto MT" w:cs="Times New Roman"/>
                <w:lang w:eastAsia="en-GB"/>
              </w:rPr>
            </w:pPr>
          </w:p>
        </w:tc>
      </w:tr>
      <w:tr w:rsidR="00A80620" w:rsidRPr="001A374E" w14:paraId="34C7D268" w14:textId="77777777" w:rsidTr="004E365D">
        <w:trPr>
          <w:trHeight w:val="107"/>
        </w:trPr>
        <w:tc>
          <w:tcPr>
            <w:tcW w:w="2122" w:type="dxa"/>
          </w:tcPr>
          <w:p w14:paraId="3AA90F74" w14:textId="77777777" w:rsidR="00A80620" w:rsidRPr="00EE0FCE" w:rsidRDefault="00A80620" w:rsidP="00A80620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2C29762" w14:textId="77777777" w:rsidR="00A80620" w:rsidRPr="00EE0FCE" w:rsidRDefault="00A80620" w:rsidP="00A8062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EE0FCE">
              <w:rPr>
                <w:rFonts w:ascii="Arial" w:hAnsi="Arial" w:cs="Arial"/>
                <w:b/>
                <w:sz w:val="23"/>
                <w:szCs w:val="23"/>
              </w:rPr>
              <w:t>Personal Competencies and Qualities:</w:t>
            </w:r>
          </w:p>
          <w:p w14:paraId="3CEA70B3" w14:textId="5504F7F3" w:rsidR="00A80620" w:rsidRDefault="00A80620" w:rsidP="00A80620">
            <w:pPr>
              <w:spacing w:line="276" w:lineRule="auto"/>
              <w:rPr>
                <w:rFonts w:ascii="Calisto MT" w:eastAsia="Times New Roman" w:hAnsi="Calisto MT" w:cs="Times New Roman"/>
                <w:lang w:eastAsia="en-GB"/>
              </w:rPr>
            </w:pPr>
          </w:p>
        </w:tc>
        <w:tc>
          <w:tcPr>
            <w:tcW w:w="2871" w:type="dxa"/>
            <w:gridSpan w:val="2"/>
          </w:tcPr>
          <w:p w14:paraId="7E362D97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7FF363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>Meticulous and methodical approach. </w:t>
            </w:r>
          </w:p>
          <w:p w14:paraId="6AA925B5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  <w:p w14:paraId="76187D9F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>A friendly and confident personality with a commitment to providing high quality customer service. </w:t>
            </w:r>
          </w:p>
          <w:p w14:paraId="24983A0B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  <w:p w14:paraId="7EF78671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>Well presented with excellent verbal communication skills. </w:t>
            </w:r>
          </w:p>
          <w:p w14:paraId="78EDA412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  <w:p w14:paraId="4FBC2CAA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>Able to understand the need for discretion, sensitivity and confidentiality. </w:t>
            </w:r>
          </w:p>
          <w:p w14:paraId="010A65C8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  <w:p w14:paraId="06EF4BFA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>Able to work well under pressure. </w:t>
            </w:r>
          </w:p>
          <w:p w14:paraId="254270A4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  <w:p w14:paraId="00E8191D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>Ability to work occasional weekends or out of hours for events such as open days. </w:t>
            </w:r>
          </w:p>
          <w:p w14:paraId="63181AFA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  <w:p w14:paraId="2ECFDC2D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>Willingness to learn new skills and acquire new areas of knowledge, committing to personal continuous development. </w:t>
            </w:r>
          </w:p>
          <w:p w14:paraId="773E6E88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  <w:p w14:paraId="31233C7C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>Dedicated to ensuring the safeguarding of children and young people.</w:t>
            </w:r>
          </w:p>
          <w:p w14:paraId="2FD43C3C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  <w:p w14:paraId="7C17A5CE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lastRenderedPageBreak/>
              <w:t>Possess a positive attitude and approach to change and development. </w:t>
            </w:r>
          </w:p>
          <w:p w14:paraId="3240D223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</w:p>
          <w:p w14:paraId="7BCA5DC1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EE0FCE">
              <w:rPr>
                <w:rFonts w:ascii="Arial" w:hAnsi="Arial" w:cs="Arial"/>
                <w:sz w:val="23"/>
                <w:szCs w:val="23"/>
                <w:lang w:eastAsia="en-GB"/>
              </w:rPr>
              <w:t>Have a strong sense of self-awareness and be willing to learn. </w:t>
            </w:r>
          </w:p>
          <w:p w14:paraId="08F244BE" w14:textId="69703732" w:rsidR="00A80620" w:rsidRDefault="00A80620" w:rsidP="00A80620">
            <w:pPr>
              <w:spacing w:line="276" w:lineRule="auto"/>
              <w:ind w:left="360"/>
              <w:textAlignment w:val="baseline"/>
              <w:rPr>
                <w:rFonts w:ascii="Calisto MT" w:eastAsia="Times New Roman" w:hAnsi="Calisto MT" w:cs="Times New Roman"/>
                <w:lang w:eastAsia="en-GB"/>
              </w:rPr>
            </w:pPr>
          </w:p>
        </w:tc>
        <w:tc>
          <w:tcPr>
            <w:tcW w:w="2822" w:type="dxa"/>
          </w:tcPr>
          <w:p w14:paraId="41687238" w14:textId="77777777" w:rsidR="00094FD1" w:rsidRDefault="00094FD1" w:rsidP="00094FD1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  <w:p w14:paraId="5143EBF6" w14:textId="15ED0869" w:rsidR="00A80620" w:rsidRPr="00094FD1" w:rsidRDefault="00A80620" w:rsidP="00094FD1">
            <w:pPr>
              <w:spacing w:line="276" w:lineRule="auto"/>
              <w:rPr>
                <w:rFonts w:ascii="Calisto MT" w:eastAsia="Times New Roman" w:hAnsi="Calisto MT" w:cs="Times New Roman"/>
                <w:lang w:eastAsia="en-GB"/>
              </w:rPr>
            </w:pPr>
            <w:r w:rsidRPr="00094FD1">
              <w:rPr>
                <w:rFonts w:ascii="Arial" w:hAnsi="Arial" w:cs="Arial"/>
                <w:sz w:val="23"/>
                <w:szCs w:val="23"/>
              </w:rPr>
              <w:t>A strong commitment to continued personal development.</w:t>
            </w:r>
          </w:p>
        </w:tc>
        <w:tc>
          <w:tcPr>
            <w:tcW w:w="2877" w:type="dxa"/>
          </w:tcPr>
          <w:p w14:paraId="3B4CE2CB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</w:rPr>
            </w:pPr>
          </w:p>
          <w:p w14:paraId="0FA560F0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</w:rPr>
            </w:pPr>
            <w:r w:rsidRPr="00EE0FCE">
              <w:rPr>
                <w:rFonts w:ascii="Arial" w:hAnsi="Arial" w:cs="Arial"/>
                <w:sz w:val="23"/>
                <w:szCs w:val="23"/>
              </w:rPr>
              <w:t>Application Form</w:t>
            </w:r>
          </w:p>
          <w:p w14:paraId="56848CD6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</w:rPr>
            </w:pPr>
          </w:p>
          <w:p w14:paraId="361BC9AE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</w:rPr>
            </w:pPr>
            <w:r w:rsidRPr="00EE0FCE">
              <w:rPr>
                <w:rFonts w:ascii="Arial" w:hAnsi="Arial" w:cs="Arial"/>
                <w:sz w:val="23"/>
                <w:szCs w:val="23"/>
              </w:rPr>
              <w:t>Interview</w:t>
            </w:r>
          </w:p>
          <w:p w14:paraId="6314ED2E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DBD6CD" w14:textId="77777777" w:rsidR="00A80620" w:rsidRPr="00EE0FCE" w:rsidRDefault="00A80620" w:rsidP="00A80620">
            <w:pPr>
              <w:rPr>
                <w:rFonts w:ascii="Arial" w:hAnsi="Arial" w:cs="Arial"/>
                <w:sz w:val="23"/>
                <w:szCs w:val="23"/>
              </w:rPr>
            </w:pPr>
            <w:r w:rsidRPr="00EE0FCE">
              <w:rPr>
                <w:rFonts w:ascii="Arial" w:hAnsi="Arial" w:cs="Arial"/>
                <w:sz w:val="23"/>
                <w:szCs w:val="23"/>
              </w:rPr>
              <w:t>Professional references.</w:t>
            </w:r>
          </w:p>
          <w:p w14:paraId="62C82F34" w14:textId="6E1BCB23" w:rsidR="00A80620" w:rsidRPr="00094FD1" w:rsidRDefault="00A80620" w:rsidP="00094FD1">
            <w:pPr>
              <w:spacing w:line="276" w:lineRule="auto"/>
              <w:rPr>
                <w:rFonts w:ascii="Calisto MT" w:eastAsia="Times New Roman" w:hAnsi="Calisto MT" w:cs="Times New Roman"/>
                <w:lang w:eastAsia="en-GB"/>
              </w:rPr>
            </w:pPr>
          </w:p>
        </w:tc>
      </w:tr>
    </w:tbl>
    <w:p w14:paraId="53E4E1E9" w14:textId="77777777" w:rsidR="001A374E" w:rsidRPr="001A374E" w:rsidRDefault="001A374E" w:rsidP="002269F0">
      <w:pPr>
        <w:jc w:val="both"/>
        <w:rPr>
          <w:rFonts w:ascii="Times New Roman" w:hAnsi="Times New Roman" w:cs="Times New Roman"/>
          <w:sz w:val="23"/>
          <w:szCs w:val="23"/>
        </w:rPr>
      </w:pPr>
    </w:p>
    <w:sectPr w:rsidR="001A374E" w:rsidRPr="001A374E" w:rsidSect="00BF77C9">
      <w:footerReference w:type="defaul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341DD" w14:textId="77777777" w:rsidR="00654AC3" w:rsidRDefault="00654AC3" w:rsidP="00E4362D">
      <w:pPr>
        <w:spacing w:after="0" w:line="240" w:lineRule="auto"/>
      </w:pPr>
      <w:r>
        <w:separator/>
      </w:r>
    </w:p>
  </w:endnote>
  <w:endnote w:type="continuationSeparator" w:id="0">
    <w:p w14:paraId="3304CBBF" w14:textId="77777777" w:rsidR="00654AC3" w:rsidRDefault="00654AC3" w:rsidP="00E4362D">
      <w:pPr>
        <w:spacing w:after="0" w:line="240" w:lineRule="auto"/>
      </w:pPr>
      <w:r>
        <w:continuationSeparator/>
      </w:r>
    </w:p>
  </w:endnote>
  <w:endnote w:type="continuationNotice" w:id="1">
    <w:p w14:paraId="2FAA9024" w14:textId="77777777" w:rsidR="00654AC3" w:rsidRDefault="00654A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asis MT Md">
    <w:altName w:val="Cambria"/>
    <w:charset w:val="4D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sto MT" w:hAnsi="Calisto MT"/>
        <w:sz w:val="18"/>
        <w:szCs w:val="18"/>
      </w:rPr>
      <w:id w:val="1259488161"/>
      <w:docPartObj>
        <w:docPartGallery w:val="Page Numbers (Bottom of Page)"/>
        <w:docPartUnique/>
      </w:docPartObj>
    </w:sdtPr>
    <w:sdtEndPr/>
    <w:sdtContent>
      <w:sdt>
        <w:sdtPr>
          <w:rPr>
            <w:rFonts w:ascii="Calisto MT" w:hAnsi="Calisto MT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99EAFD" w14:textId="0BDCF048" w:rsidR="00F623D4" w:rsidRPr="00056DE9" w:rsidRDefault="00F623D4">
            <w:pPr>
              <w:pStyle w:val="Footer"/>
              <w:jc w:val="right"/>
              <w:rPr>
                <w:rFonts w:ascii="Calisto MT" w:hAnsi="Calisto MT"/>
                <w:sz w:val="18"/>
                <w:szCs w:val="18"/>
              </w:rPr>
            </w:pPr>
            <w:r w:rsidRPr="00056DE9">
              <w:rPr>
                <w:rFonts w:ascii="Calisto MT" w:hAnsi="Calisto MT"/>
                <w:sz w:val="18"/>
                <w:szCs w:val="18"/>
              </w:rPr>
              <w:t xml:space="preserve">Page 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begin"/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instrText xml:space="preserve"> PAGE </w:instrTex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separate"/>
            </w:r>
            <w:r w:rsidR="00FD29BA">
              <w:rPr>
                <w:rFonts w:ascii="Calisto MT" w:hAnsi="Calisto MT"/>
                <w:b/>
                <w:bCs/>
                <w:noProof/>
                <w:sz w:val="18"/>
                <w:szCs w:val="18"/>
              </w:rPr>
              <w:t>4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end"/>
            </w:r>
            <w:r w:rsidRPr="00056DE9">
              <w:rPr>
                <w:rFonts w:ascii="Calisto MT" w:hAnsi="Calisto MT"/>
                <w:sz w:val="18"/>
                <w:szCs w:val="18"/>
              </w:rPr>
              <w:t xml:space="preserve"> of 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begin"/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instrText xml:space="preserve"> NUMPAGES  </w:instrTex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separate"/>
            </w:r>
            <w:r w:rsidR="00FD29BA">
              <w:rPr>
                <w:rFonts w:ascii="Calisto MT" w:hAnsi="Calisto MT"/>
                <w:b/>
                <w:bCs/>
                <w:noProof/>
                <w:sz w:val="18"/>
                <w:szCs w:val="18"/>
              </w:rPr>
              <w:t>4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D8C2FB" w14:textId="77777777" w:rsidR="00F623D4" w:rsidRDefault="00F62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943BE" w14:textId="77777777" w:rsidR="00654AC3" w:rsidRDefault="00654AC3" w:rsidP="00E4362D">
      <w:pPr>
        <w:spacing w:after="0" w:line="240" w:lineRule="auto"/>
      </w:pPr>
      <w:r>
        <w:separator/>
      </w:r>
    </w:p>
  </w:footnote>
  <w:footnote w:type="continuationSeparator" w:id="0">
    <w:p w14:paraId="5BC04DEB" w14:textId="77777777" w:rsidR="00654AC3" w:rsidRDefault="00654AC3" w:rsidP="00E4362D">
      <w:pPr>
        <w:spacing w:after="0" w:line="240" w:lineRule="auto"/>
      </w:pPr>
      <w:r>
        <w:continuationSeparator/>
      </w:r>
    </w:p>
  </w:footnote>
  <w:footnote w:type="continuationNotice" w:id="1">
    <w:p w14:paraId="1883F624" w14:textId="77777777" w:rsidR="00654AC3" w:rsidRDefault="00654A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345D8"/>
    <w:multiLevelType w:val="hybridMultilevel"/>
    <w:tmpl w:val="5E86B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7493"/>
    <w:multiLevelType w:val="multilevel"/>
    <w:tmpl w:val="CAC6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D2B1F"/>
    <w:multiLevelType w:val="hybridMultilevel"/>
    <w:tmpl w:val="1D780114"/>
    <w:lvl w:ilvl="0" w:tplc="DAF6C13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3"/>
        <w:szCs w:val="23"/>
        <w:lang w:val="en-GB" w:eastAsia="en-GB" w:bidi="en-GB"/>
      </w:rPr>
    </w:lvl>
    <w:lvl w:ilvl="1" w:tplc="74BE345E">
      <w:numFmt w:val="bullet"/>
      <w:lvlText w:val="•"/>
      <w:lvlJc w:val="left"/>
      <w:pPr>
        <w:ind w:left="1503" w:hanging="360"/>
      </w:pPr>
      <w:rPr>
        <w:rFonts w:hint="default"/>
        <w:lang w:val="en-GB" w:eastAsia="en-GB" w:bidi="en-GB"/>
      </w:rPr>
    </w:lvl>
    <w:lvl w:ilvl="2" w:tplc="67BC2F48">
      <w:numFmt w:val="bullet"/>
      <w:lvlText w:val="•"/>
      <w:lvlJc w:val="left"/>
      <w:pPr>
        <w:ind w:left="2186" w:hanging="360"/>
      </w:pPr>
      <w:rPr>
        <w:rFonts w:hint="default"/>
        <w:lang w:val="en-GB" w:eastAsia="en-GB" w:bidi="en-GB"/>
      </w:rPr>
    </w:lvl>
    <w:lvl w:ilvl="3" w:tplc="57B2DA0C">
      <w:numFmt w:val="bullet"/>
      <w:lvlText w:val="•"/>
      <w:lvlJc w:val="left"/>
      <w:pPr>
        <w:ind w:left="2869" w:hanging="360"/>
      </w:pPr>
      <w:rPr>
        <w:rFonts w:hint="default"/>
        <w:lang w:val="en-GB" w:eastAsia="en-GB" w:bidi="en-GB"/>
      </w:rPr>
    </w:lvl>
    <w:lvl w:ilvl="4" w:tplc="8662EEDA">
      <w:numFmt w:val="bullet"/>
      <w:lvlText w:val="•"/>
      <w:lvlJc w:val="left"/>
      <w:pPr>
        <w:ind w:left="3552" w:hanging="360"/>
      </w:pPr>
      <w:rPr>
        <w:rFonts w:hint="default"/>
        <w:lang w:val="en-GB" w:eastAsia="en-GB" w:bidi="en-GB"/>
      </w:rPr>
    </w:lvl>
    <w:lvl w:ilvl="5" w:tplc="DF848FD4">
      <w:numFmt w:val="bullet"/>
      <w:lvlText w:val="•"/>
      <w:lvlJc w:val="left"/>
      <w:pPr>
        <w:ind w:left="4235" w:hanging="360"/>
      </w:pPr>
      <w:rPr>
        <w:rFonts w:hint="default"/>
        <w:lang w:val="en-GB" w:eastAsia="en-GB" w:bidi="en-GB"/>
      </w:rPr>
    </w:lvl>
    <w:lvl w:ilvl="6" w:tplc="406034E6">
      <w:numFmt w:val="bullet"/>
      <w:lvlText w:val="•"/>
      <w:lvlJc w:val="left"/>
      <w:pPr>
        <w:ind w:left="4918" w:hanging="360"/>
      </w:pPr>
      <w:rPr>
        <w:rFonts w:hint="default"/>
        <w:lang w:val="en-GB" w:eastAsia="en-GB" w:bidi="en-GB"/>
      </w:rPr>
    </w:lvl>
    <w:lvl w:ilvl="7" w:tplc="E176E59A">
      <w:numFmt w:val="bullet"/>
      <w:lvlText w:val="•"/>
      <w:lvlJc w:val="left"/>
      <w:pPr>
        <w:ind w:left="5601" w:hanging="360"/>
      </w:pPr>
      <w:rPr>
        <w:rFonts w:hint="default"/>
        <w:lang w:val="en-GB" w:eastAsia="en-GB" w:bidi="en-GB"/>
      </w:rPr>
    </w:lvl>
    <w:lvl w:ilvl="8" w:tplc="DEB68648">
      <w:numFmt w:val="bullet"/>
      <w:lvlText w:val="•"/>
      <w:lvlJc w:val="left"/>
      <w:pPr>
        <w:ind w:left="6284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16B85358"/>
    <w:multiLevelType w:val="multilevel"/>
    <w:tmpl w:val="E2963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0966D9"/>
    <w:multiLevelType w:val="multilevel"/>
    <w:tmpl w:val="CAC6C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941843"/>
    <w:multiLevelType w:val="hybridMultilevel"/>
    <w:tmpl w:val="5BFA1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10E5F4">
      <w:numFmt w:val="bullet"/>
      <w:lvlText w:val="∙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F38B1"/>
    <w:multiLevelType w:val="hybridMultilevel"/>
    <w:tmpl w:val="2CF4D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65E84"/>
    <w:multiLevelType w:val="hybridMultilevel"/>
    <w:tmpl w:val="83664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20D61"/>
    <w:multiLevelType w:val="multilevel"/>
    <w:tmpl w:val="CAC6C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9B74B2"/>
    <w:multiLevelType w:val="multilevel"/>
    <w:tmpl w:val="55D66A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57E1C2A"/>
    <w:multiLevelType w:val="multilevel"/>
    <w:tmpl w:val="CAC6C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744FA8"/>
    <w:multiLevelType w:val="hybridMultilevel"/>
    <w:tmpl w:val="2F3A2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2C57D4"/>
    <w:multiLevelType w:val="hybridMultilevel"/>
    <w:tmpl w:val="7504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8620C"/>
    <w:multiLevelType w:val="hybridMultilevel"/>
    <w:tmpl w:val="0C904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27D17"/>
    <w:multiLevelType w:val="hybridMultilevel"/>
    <w:tmpl w:val="539C0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70697"/>
    <w:multiLevelType w:val="hybridMultilevel"/>
    <w:tmpl w:val="0474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1363F"/>
    <w:multiLevelType w:val="hybridMultilevel"/>
    <w:tmpl w:val="96129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787476">
    <w:abstractNumId w:val="9"/>
  </w:num>
  <w:num w:numId="2" w16cid:durableId="1671299741">
    <w:abstractNumId w:val="11"/>
  </w:num>
  <w:num w:numId="3" w16cid:durableId="692849346">
    <w:abstractNumId w:val="8"/>
  </w:num>
  <w:num w:numId="4" w16cid:durableId="144902079">
    <w:abstractNumId w:val="3"/>
  </w:num>
  <w:num w:numId="5" w16cid:durableId="1248729392">
    <w:abstractNumId w:val="4"/>
  </w:num>
  <w:num w:numId="6" w16cid:durableId="819883606">
    <w:abstractNumId w:val="10"/>
  </w:num>
  <w:num w:numId="7" w16cid:durableId="752898817">
    <w:abstractNumId w:val="7"/>
  </w:num>
  <w:num w:numId="8" w16cid:durableId="332534749">
    <w:abstractNumId w:val="1"/>
  </w:num>
  <w:num w:numId="9" w16cid:durableId="1786074975">
    <w:abstractNumId w:val="5"/>
  </w:num>
  <w:num w:numId="10" w16cid:durableId="62529083">
    <w:abstractNumId w:val="16"/>
  </w:num>
  <w:num w:numId="11" w16cid:durableId="2038189025">
    <w:abstractNumId w:val="0"/>
  </w:num>
  <w:num w:numId="12" w16cid:durableId="627781872">
    <w:abstractNumId w:val="14"/>
  </w:num>
  <w:num w:numId="13" w16cid:durableId="1604268617">
    <w:abstractNumId w:val="6"/>
  </w:num>
  <w:num w:numId="14" w16cid:durableId="505752253">
    <w:abstractNumId w:val="12"/>
  </w:num>
  <w:num w:numId="15" w16cid:durableId="1376999521">
    <w:abstractNumId w:val="2"/>
  </w:num>
  <w:num w:numId="16" w16cid:durableId="1445298108">
    <w:abstractNumId w:val="13"/>
  </w:num>
  <w:num w:numId="17" w16cid:durableId="198832064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68"/>
    <w:rsid w:val="00015801"/>
    <w:rsid w:val="0001655A"/>
    <w:rsid w:val="00016639"/>
    <w:rsid w:val="00056DE9"/>
    <w:rsid w:val="000634D8"/>
    <w:rsid w:val="000653A1"/>
    <w:rsid w:val="00070D65"/>
    <w:rsid w:val="00090052"/>
    <w:rsid w:val="00091390"/>
    <w:rsid w:val="0009157E"/>
    <w:rsid w:val="00094FD1"/>
    <w:rsid w:val="00097D1F"/>
    <w:rsid w:val="000A18E6"/>
    <w:rsid w:val="000A1E76"/>
    <w:rsid w:val="000A1F2B"/>
    <w:rsid w:val="000C1A18"/>
    <w:rsid w:val="000C7E2A"/>
    <w:rsid w:val="000E75B4"/>
    <w:rsid w:val="000F5022"/>
    <w:rsid w:val="000F767F"/>
    <w:rsid w:val="0011193C"/>
    <w:rsid w:val="00112E6A"/>
    <w:rsid w:val="00115F78"/>
    <w:rsid w:val="00131B49"/>
    <w:rsid w:val="001326E3"/>
    <w:rsid w:val="00137FE2"/>
    <w:rsid w:val="00142DB0"/>
    <w:rsid w:val="001514B0"/>
    <w:rsid w:val="00153C11"/>
    <w:rsid w:val="00156000"/>
    <w:rsid w:val="00171307"/>
    <w:rsid w:val="00171EAC"/>
    <w:rsid w:val="00173CB0"/>
    <w:rsid w:val="00174806"/>
    <w:rsid w:val="0017775A"/>
    <w:rsid w:val="001907C8"/>
    <w:rsid w:val="00190D59"/>
    <w:rsid w:val="001A17E1"/>
    <w:rsid w:val="001A374E"/>
    <w:rsid w:val="001A4350"/>
    <w:rsid w:val="001C5177"/>
    <w:rsid w:val="001F1329"/>
    <w:rsid w:val="002011D8"/>
    <w:rsid w:val="002269F0"/>
    <w:rsid w:val="00226EE8"/>
    <w:rsid w:val="00237236"/>
    <w:rsid w:val="002578B7"/>
    <w:rsid w:val="002638AF"/>
    <w:rsid w:val="00266E68"/>
    <w:rsid w:val="00294058"/>
    <w:rsid w:val="00297AEE"/>
    <w:rsid w:val="002B0839"/>
    <w:rsid w:val="002D19F9"/>
    <w:rsid w:val="002D2FF7"/>
    <w:rsid w:val="002D5828"/>
    <w:rsid w:val="002D631C"/>
    <w:rsid w:val="002E5E2D"/>
    <w:rsid w:val="002F4E5D"/>
    <w:rsid w:val="003033F7"/>
    <w:rsid w:val="00303D73"/>
    <w:rsid w:val="00305832"/>
    <w:rsid w:val="003062BE"/>
    <w:rsid w:val="00306321"/>
    <w:rsid w:val="0032418E"/>
    <w:rsid w:val="003261BE"/>
    <w:rsid w:val="0034268C"/>
    <w:rsid w:val="00352107"/>
    <w:rsid w:val="00361485"/>
    <w:rsid w:val="00393685"/>
    <w:rsid w:val="003B6C31"/>
    <w:rsid w:val="003B6D41"/>
    <w:rsid w:val="003C2E3B"/>
    <w:rsid w:val="003C73DD"/>
    <w:rsid w:val="003D4E65"/>
    <w:rsid w:val="003E340D"/>
    <w:rsid w:val="003E6C91"/>
    <w:rsid w:val="003F55F4"/>
    <w:rsid w:val="00407934"/>
    <w:rsid w:val="004237F0"/>
    <w:rsid w:val="004461C9"/>
    <w:rsid w:val="00462899"/>
    <w:rsid w:val="004802B3"/>
    <w:rsid w:val="00480F17"/>
    <w:rsid w:val="00482327"/>
    <w:rsid w:val="00492033"/>
    <w:rsid w:val="00492040"/>
    <w:rsid w:val="00497A16"/>
    <w:rsid w:val="004A3E2B"/>
    <w:rsid w:val="004A4C63"/>
    <w:rsid w:val="004B2974"/>
    <w:rsid w:val="004B471A"/>
    <w:rsid w:val="004C41FA"/>
    <w:rsid w:val="004E149D"/>
    <w:rsid w:val="004E365D"/>
    <w:rsid w:val="004E73D6"/>
    <w:rsid w:val="004F13A7"/>
    <w:rsid w:val="00511C25"/>
    <w:rsid w:val="00522BB8"/>
    <w:rsid w:val="00536220"/>
    <w:rsid w:val="005413A4"/>
    <w:rsid w:val="005434A1"/>
    <w:rsid w:val="00546FDE"/>
    <w:rsid w:val="005530EE"/>
    <w:rsid w:val="0055751B"/>
    <w:rsid w:val="005637E7"/>
    <w:rsid w:val="0056556E"/>
    <w:rsid w:val="00570029"/>
    <w:rsid w:val="005778C2"/>
    <w:rsid w:val="00596CDF"/>
    <w:rsid w:val="005B6D7A"/>
    <w:rsid w:val="005B76DA"/>
    <w:rsid w:val="005D67C4"/>
    <w:rsid w:val="005D6F97"/>
    <w:rsid w:val="005E7EE8"/>
    <w:rsid w:val="005F1D7F"/>
    <w:rsid w:val="00600886"/>
    <w:rsid w:val="00612369"/>
    <w:rsid w:val="00617B83"/>
    <w:rsid w:val="00620BFC"/>
    <w:rsid w:val="00626BD7"/>
    <w:rsid w:val="00646CEE"/>
    <w:rsid w:val="00654AC3"/>
    <w:rsid w:val="00657A2E"/>
    <w:rsid w:val="00665FE8"/>
    <w:rsid w:val="006811C3"/>
    <w:rsid w:val="00681210"/>
    <w:rsid w:val="00683AC0"/>
    <w:rsid w:val="00684554"/>
    <w:rsid w:val="006A35AB"/>
    <w:rsid w:val="006A77A8"/>
    <w:rsid w:val="006B2026"/>
    <w:rsid w:val="006B428C"/>
    <w:rsid w:val="006C38C0"/>
    <w:rsid w:val="006C41F8"/>
    <w:rsid w:val="006E5EF8"/>
    <w:rsid w:val="006F04CD"/>
    <w:rsid w:val="006F43E5"/>
    <w:rsid w:val="006F4867"/>
    <w:rsid w:val="006F693B"/>
    <w:rsid w:val="00717AAF"/>
    <w:rsid w:val="007234FD"/>
    <w:rsid w:val="007245B6"/>
    <w:rsid w:val="0073391D"/>
    <w:rsid w:val="00752817"/>
    <w:rsid w:val="007707D4"/>
    <w:rsid w:val="00782081"/>
    <w:rsid w:val="00790BBE"/>
    <w:rsid w:val="007912AB"/>
    <w:rsid w:val="00795DA9"/>
    <w:rsid w:val="007A154E"/>
    <w:rsid w:val="007A4908"/>
    <w:rsid w:val="007A4C69"/>
    <w:rsid w:val="007C15BA"/>
    <w:rsid w:val="007E0A4E"/>
    <w:rsid w:val="007E4B82"/>
    <w:rsid w:val="007E5039"/>
    <w:rsid w:val="007E6416"/>
    <w:rsid w:val="007F1622"/>
    <w:rsid w:val="00801A1B"/>
    <w:rsid w:val="00802AFC"/>
    <w:rsid w:val="00807084"/>
    <w:rsid w:val="00813C89"/>
    <w:rsid w:val="00817B10"/>
    <w:rsid w:val="00822D6A"/>
    <w:rsid w:val="008261A6"/>
    <w:rsid w:val="008349F5"/>
    <w:rsid w:val="00842D7B"/>
    <w:rsid w:val="00856A0C"/>
    <w:rsid w:val="0087154F"/>
    <w:rsid w:val="00882378"/>
    <w:rsid w:val="008D3854"/>
    <w:rsid w:val="008E77EE"/>
    <w:rsid w:val="008F08A4"/>
    <w:rsid w:val="008F7012"/>
    <w:rsid w:val="00900628"/>
    <w:rsid w:val="009134A1"/>
    <w:rsid w:val="00930C89"/>
    <w:rsid w:val="0093153E"/>
    <w:rsid w:val="0094613F"/>
    <w:rsid w:val="009513FE"/>
    <w:rsid w:val="009547C5"/>
    <w:rsid w:val="00956223"/>
    <w:rsid w:val="00976242"/>
    <w:rsid w:val="00984337"/>
    <w:rsid w:val="00990526"/>
    <w:rsid w:val="00991CA2"/>
    <w:rsid w:val="009A3DC8"/>
    <w:rsid w:val="009C0C89"/>
    <w:rsid w:val="009C4109"/>
    <w:rsid w:val="009E2022"/>
    <w:rsid w:val="009E7C28"/>
    <w:rsid w:val="009F00B5"/>
    <w:rsid w:val="009F2292"/>
    <w:rsid w:val="00A06B15"/>
    <w:rsid w:val="00A079A1"/>
    <w:rsid w:val="00A125FF"/>
    <w:rsid w:val="00A17F35"/>
    <w:rsid w:val="00A20187"/>
    <w:rsid w:val="00A21148"/>
    <w:rsid w:val="00A24E3F"/>
    <w:rsid w:val="00A51413"/>
    <w:rsid w:val="00A6386E"/>
    <w:rsid w:val="00A80620"/>
    <w:rsid w:val="00A80856"/>
    <w:rsid w:val="00AB12C6"/>
    <w:rsid w:val="00AC063B"/>
    <w:rsid w:val="00AC76C2"/>
    <w:rsid w:val="00AD030D"/>
    <w:rsid w:val="00AD26F8"/>
    <w:rsid w:val="00AD3719"/>
    <w:rsid w:val="00AD3F5A"/>
    <w:rsid w:val="00AE1B47"/>
    <w:rsid w:val="00AE6F32"/>
    <w:rsid w:val="00AE7935"/>
    <w:rsid w:val="00AF1B70"/>
    <w:rsid w:val="00AF1CD9"/>
    <w:rsid w:val="00AF24C2"/>
    <w:rsid w:val="00B00C60"/>
    <w:rsid w:val="00B06810"/>
    <w:rsid w:val="00B2728A"/>
    <w:rsid w:val="00B3321A"/>
    <w:rsid w:val="00B40FFB"/>
    <w:rsid w:val="00B43041"/>
    <w:rsid w:val="00B500C9"/>
    <w:rsid w:val="00B50B7A"/>
    <w:rsid w:val="00B65846"/>
    <w:rsid w:val="00B67AC7"/>
    <w:rsid w:val="00B8790F"/>
    <w:rsid w:val="00B93915"/>
    <w:rsid w:val="00BA0531"/>
    <w:rsid w:val="00BA74CA"/>
    <w:rsid w:val="00BA78C5"/>
    <w:rsid w:val="00BC06F9"/>
    <w:rsid w:val="00BC2A4F"/>
    <w:rsid w:val="00BC37FF"/>
    <w:rsid w:val="00BF553A"/>
    <w:rsid w:val="00BF77C9"/>
    <w:rsid w:val="00C05E73"/>
    <w:rsid w:val="00C3698A"/>
    <w:rsid w:val="00C4748D"/>
    <w:rsid w:val="00C566F0"/>
    <w:rsid w:val="00C71008"/>
    <w:rsid w:val="00C73279"/>
    <w:rsid w:val="00C74C68"/>
    <w:rsid w:val="00C75E0E"/>
    <w:rsid w:val="00CA63D7"/>
    <w:rsid w:val="00CB332B"/>
    <w:rsid w:val="00CC5C0D"/>
    <w:rsid w:val="00CD1731"/>
    <w:rsid w:val="00CD6079"/>
    <w:rsid w:val="00CF3139"/>
    <w:rsid w:val="00D12DF2"/>
    <w:rsid w:val="00D35B15"/>
    <w:rsid w:val="00D5119D"/>
    <w:rsid w:val="00D57FC7"/>
    <w:rsid w:val="00D624F7"/>
    <w:rsid w:val="00D6401A"/>
    <w:rsid w:val="00D74B24"/>
    <w:rsid w:val="00D90F73"/>
    <w:rsid w:val="00D93B36"/>
    <w:rsid w:val="00DA051A"/>
    <w:rsid w:val="00DA0B79"/>
    <w:rsid w:val="00DA384D"/>
    <w:rsid w:val="00DA7CDA"/>
    <w:rsid w:val="00DC3A7D"/>
    <w:rsid w:val="00DC6FF9"/>
    <w:rsid w:val="00DE01BE"/>
    <w:rsid w:val="00DE1796"/>
    <w:rsid w:val="00DF3416"/>
    <w:rsid w:val="00DF45CA"/>
    <w:rsid w:val="00E15423"/>
    <w:rsid w:val="00E17893"/>
    <w:rsid w:val="00E4362D"/>
    <w:rsid w:val="00E5111A"/>
    <w:rsid w:val="00E5792D"/>
    <w:rsid w:val="00E62100"/>
    <w:rsid w:val="00E80E93"/>
    <w:rsid w:val="00E83275"/>
    <w:rsid w:val="00E84574"/>
    <w:rsid w:val="00E958CF"/>
    <w:rsid w:val="00E97D5B"/>
    <w:rsid w:val="00EA08BF"/>
    <w:rsid w:val="00EA7049"/>
    <w:rsid w:val="00EB28B0"/>
    <w:rsid w:val="00EC01A0"/>
    <w:rsid w:val="00EC18CE"/>
    <w:rsid w:val="00EE57D8"/>
    <w:rsid w:val="00EE7FDD"/>
    <w:rsid w:val="00F01A2A"/>
    <w:rsid w:val="00F34CBD"/>
    <w:rsid w:val="00F377FF"/>
    <w:rsid w:val="00F401E5"/>
    <w:rsid w:val="00F4335D"/>
    <w:rsid w:val="00F515B5"/>
    <w:rsid w:val="00F623D4"/>
    <w:rsid w:val="00F66BFC"/>
    <w:rsid w:val="00F750A6"/>
    <w:rsid w:val="00F7796B"/>
    <w:rsid w:val="00F847A0"/>
    <w:rsid w:val="00F86230"/>
    <w:rsid w:val="00F96110"/>
    <w:rsid w:val="00FC51BD"/>
    <w:rsid w:val="00FC5E69"/>
    <w:rsid w:val="00FD29BA"/>
    <w:rsid w:val="00FD409A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C6662"/>
  <w15:docId w15:val="{76811388-7F91-49A5-A693-31EBD143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93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79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93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F34CBD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34CB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15B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C15B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5BA"/>
    <w:pPr>
      <w:spacing w:after="0" w:line="240" w:lineRule="auto"/>
    </w:pPr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5BA"/>
    <w:rPr>
      <w:rFonts w:ascii="Lucida Grande" w:eastAsia="Times New Roman" w:hAnsi="Lucida Grande" w:cs="Lucida Grande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907C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1A374E"/>
    <w:rPr>
      <w:rFonts w:cs="Times New Roman"/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655A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F1B70"/>
  </w:style>
  <w:style w:type="character" w:customStyle="1" w:styleId="eop">
    <w:name w:val="eop"/>
    <w:basedOn w:val="DefaultParagraphFont"/>
    <w:rsid w:val="00AF1B70"/>
  </w:style>
  <w:style w:type="paragraph" w:customStyle="1" w:styleId="paragraph">
    <w:name w:val="paragraph"/>
    <w:basedOn w:val="Normal"/>
    <w:rsid w:val="00AF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basedOn w:val="Normal"/>
    <w:uiPriority w:val="1"/>
    <w:rsid w:val="005530EE"/>
    <w:pPr>
      <w:spacing w:after="0" w:line="240" w:lineRule="auto"/>
    </w:pPr>
    <w:rPr>
      <w:rFonts w:eastAsiaTheme="minorEastAsia"/>
      <w:color w:val="000000" w:themeColor="text1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F0C641F05EC4BA9880F9D80080C11" ma:contentTypeVersion="18" ma:contentTypeDescription="Create a new document." ma:contentTypeScope="" ma:versionID="7904c7147be5ef97f2b6ba818d317c6a">
  <xsd:schema xmlns:xsd="http://www.w3.org/2001/XMLSchema" xmlns:xs="http://www.w3.org/2001/XMLSchema" xmlns:p="http://schemas.microsoft.com/office/2006/metadata/properties" xmlns:ns2="35f74a4a-3639-4bcf-aafa-aa0855a0122f" xmlns:ns3="9b54006f-d09e-4927-9f5f-a024cbf09ad6" targetNamespace="http://schemas.microsoft.com/office/2006/metadata/properties" ma:root="true" ma:fieldsID="750864a42b8f0b2978ff956f6eb78943" ns2:_="" ns3:_="">
    <xsd:import namespace="35f74a4a-3639-4bcf-aafa-aa0855a0122f"/>
    <xsd:import namespace="9b54006f-d09e-4927-9f5f-a024cbf09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4a4a-3639-4bcf-aafa-aa0855a01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da5f6a-7cd2-4c82-839c-bf31d9d80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4006f-d09e-4927-9f5f-a024cbf09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c64d1d-3a27-4e09-b164-cad9480c4eb8}" ma:internalName="TaxCatchAll" ma:showField="CatchAllData" ma:web="9b54006f-d09e-4927-9f5f-a024cbf09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4006f-d09e-4927-9f5f-a024cbf09ad6" xsi:nil="true"/>
    <lcf76f155ced4ddcb4097134ff3c332f xmlns="35f74a4a-3639-4bcf-aafa-aa0855a012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4BA9DD-449C-48B7-9F17-70E235A294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1F2CD-6451-4B2F-8109-9696CF828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74a4a-3639-4bcf-aafa-aa0855a0122f"/>
    <ds:schemaRef ds:uri="9b54006f-d09e-4927-9f5f-a024cbf09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265B91-1FEC-4398-99A9-D9287D655455}">
  <ds:schemaRefs>
    <ds:schemaRef ds:uri="http://schemas.microsoft.com/office/2006/metadata/properties"/>
    <ds:schemaRef ds:uri="http://schemas.microsoft.com/office/infopath/2007/PartnerControls"/>
    <ds:schemaRef ds:uri="9b54006f-d09e-4927-9f5f-a024cbf09ad6"/>
    <ds:schemaRef ds:uri="35f74a4a-3639-4bcf-aafa-aa0855a012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Bernhardt</dc:creator>
  <cp:keywords/>
  <dc:description/>
  <cp:lastModifiedBy>Dammer Ayer</cp:lastModifiedBy>
  <cp:revision>4</cp:revision>
  <cp:lastPrinted>2022-11-15T17:21:00Z</cp:lastPrinted>
  <dcterms:created xsi:type="dcterms:W3CDTF">2025-08-20T13:12:00Z</dcterms:created>
  <dcterms:modified xsi:type="dcterms:W3CDTF">2025-08-20T15:37:00Z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0x010100426F0C641F05EC4BA9880F9D80080C11</vt:lpwstr>
  </property>
  <property fmtid="{D5CDD505-2E9C-101B-9397-08002B2CF9AE}" pid="3" name="MediaServiceImageTags">
    <vt:lpwstr/>
  </property>
</Properties>
</file>