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555EB" w14:textId="1F9C2BD2" w:rsidR="00E958CF" w:rsidRDefault="002F4E5D" w:rsidP="002F4E5D">
      <w:pPr>
        <w:tabs>
          <w:tab w:val="left" w:pos="405"/>
          <w:tab w:val="left" w:pos="1380"/>
          <w:tab w:val="center" w:pos="5233"/>
        </w:tabs>
        <w:ind w:left="1755" w:firstLine="1125"/>
        <w:rPr>
          <w:rFonts w:ascii="Amasis MT Md" w:hAnsi="Amasis MT Md"/>
          <w:sz w:val="44"/>
          <w:szCs w:val="44"/>
        </w:rPr>
      </w:pPr>
      <w:r w:rsidRPr="00376DDC">
        <w:rPr>
          <w:noProof/>
          <w:sz w:val="44"/>
          <w:szCs w:val="44"/>
          <w:lang w:eastAsia="en-GB"/>
        </w:rPr>
        <w:drawing>
          <wp:anchor distT="0" distB="0" distL="0" distR="0" simplePos="0" relativeHeight="251658752" behindDoc="1" locked="0" layoutInCell="1" allowOverlap="1" wp14:anchorId="0FC74518" wp14:editId="6EE83AB1">
            <wp:simplePos x="0" y="0"/>
            <wp:positionH relativeFrom="margin">
              <wp:posOffset>2962275</wp:posOffset>
            </wp:positionH>
            <wp:positionV relativeFrom="paragraph">
              <wp:posOffset>-419100</wp:posOffset>
            </wp:positionV>
            <wp:extent cx="863975" cy="1314450"/>
            <wp:effectExtent l="0" t="0" r="0" b="0"/>
            <wp:wrapNone/>
            <wp:docPr id="6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68858" cy="1321879"/>
                    </a:xfrm>
                    <a:prstGeom prst="rect">
                      <a:avLst/>
                    </a:prstGeom>
                  </pic:spPr>
                </pic:pic>
              </a:graphicData>
            </a:graphic>
            <wp14:sizeRelH relativeFrom="margin">
              <wp14:pctWidth>0</wp14:pctWidth>
            </wp14:sizeRelH>
            <wp14:sizeRelV relativeFrom="margin">
              <wp14:pctHeight>0</wp14:pctHeight>
            </wp14:sizeRelV>
          </wp:anchor>
        </w:drawing>
      </w:r>
      <w:r>
        <w:rPr>
          <w:rFonts w:ascii="Amasis MT Md" w:hAnsi="Amasis MT Md"/>
          <w:sz w:val="44"/>
          <w:szCs w:val="44"/>
        </w:rPr>
        <w:t xml:space="preserve"> </w:t>
      </w:r>
      <w:r w:rsidR="00E958CF" w:rsidRPr="00376DDC">
        <w:rPr>
          <w:rFonts w:ascii="Amasis MT Md" w:hAnsi="Amasis MT Md"/>
          <w:sz w:val="44"/>
          <w:szCs w:val="44"/>
        </w:rPr>
        <w:t xml:space="preserve">LUCTON            </w:t>
      </w:r>
      <w:r>
        <w:rPr>
          <w:rFonts w:ascii="Amasis MT Md" w:hAnsi="Amasis MT Md"/>
          <w:sz w:val="44"/>
          <w:szCs w:val="44"/>
        </w:rPr>
        <w:t xml:space="preserve"> </w:t>
      </w:r>
      <w:r w:rsidR="00AF24C2">
        <w:rPr>
          <w:rFonts w:ascii="Amasis MT Md" w:hAnsi="Amasis MT Md"/>
          <w:sz w:val="44"/>
          <w:szCs w:val="44"/>
        </w:rPr>
        <w:t xml:space="preserve">  </w:t>
      </w:r>
      <w:r w:rsidR="00E958CF" w:rsidRPr="00376DDC">
        <w:rPr>
          <w:rFonts w:ascii="Amasis MT Md" w:hAnsi="Amasis MT Md"/>
          <w:sz w:val="44"/>
          <w:szCs w:val="44"/>
        </w:rPr>
        <w:t>SCHOOL</w:t>
      </w:r>
    </w:p>
    <w:p w14:paraId="5B00D594" w14:textId="12293E3D" w:rsidR="00617B83" w:rsidRDefault="00617B83" w:rsidP="00681210">
      <w:pPr>
        <w:jc w:val="both"/>
        <w:rPr>
          <w:sz w:val="23"/>
          <w:szCs w:val="23"/>
        </w:rPr>
      </w:pPr>
    </w:p>
    <w:p w14:paraId="3295B753" w14:textId="539A72B7" w:rsidR="002F4E5D" w:rsidRPr="00393685" w:rsidRDefault="001158FB" w:rsidP="00681210">
      <w:pPr>
        <w:jc w:val="both"/>
        <w:rPr>
          <w:sz w:val="23"/>
          <w:szCs w:val="23"/>
        </w:rPr>
      </w:pPr>
      <w:r>
        <w:rPr>
          <w:noProof/>
          <w:sz w:val="23"/>
          <w:szCs w:val="23"/>
        </w:rPr>
        <mc:AlternateContent>
          <mc:Choice Requires="wpi">
            <w:drawing>
              <wp:anchor distT="0" distB="0" distL="114300" distR="114300" simplePos="0" relativeHeight="251666944" behindDoc="0" locked="0" layoutInCell="1" allowOverlap="1" wp14:anchorId="7F65CB16" wp14:editId="268F9B00">
                <wp:simplePos x="0" y="0"/>
                <wp:positionH relativeFrom="column">
                  <wp:posOffset>-28575</wp:posOffset>
                </wp:positionH>
                <wp:positionV relativeFrom="paragraph">
                  <wp:posOffset>212725</wp:posOffset>
                </wp:positionV>
                <wp:extent cx="360" cy="360"/>
                <wp:effectExtent l="38100" t="38100" r="57150" b="57150"/>
                <wp:wrapNone/>
                <wp:docPr id="8" name="Ink 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CF710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2.95pt;margin-top:16.05pt;width:1.45pt;height:1.4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">
                <v:imagedata r:id="rId12" o:title=""/>
              </v:shape>
            </w:pict>
          </mc:Fallback>
        </mc:AlternateContent>
      </w:r>
      <w:r>
        <w:rPr>
          <w:noProof/>
          <w:sz w:val="23"/>
          <w:szCs w:val="23"/>
        </w:rPr>
        <mc:AlternateContent>
          <mc:Choice Requires="wpi">
            <w:drawing>
              <wp:anchor distT="0" distB="0" distL="114300" distR="114300" simplePos="0" relativeHeight="251662848" behindDoc="0" locked="0" layoutInCell="1" allowOverlap="1" wp14:anchorId="1E321577" wp14:editId="6572BBFA">
                <wp:simplePos x="0" y="0"/>
                <wp:positionH relativeFrom="column">
                  <wp:posOffset>-85725</wp:posOffset>
                </wp:positionH>
                <wp:positionV relativeFrom="paragraph">
                  <wp:posOffset>222250</wp:posOffset>
                </wp:positionV>
                <wp:extent cx="360" cy="360"/>
                <wp:effectExtent l="38100" t="38100" r="57150" b="57150"/>
                <wp:wrapNone/>
                <wp:docPr id="4"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32C1824E" id="Ink 4" o:spid="_x0000_s1026" type="#_x0000_t75" style="position:absolute;margin-left:-7.45pt;margin-top:16.8pt;width:1.45pt;height:1.4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A2FmXWwQEAAFQEAAAQAAAAAAAAAAAAAAAAANADAABkcnMvaW5r&#10;L2luazEueG1sUEsBAi0AFAAGAAgAAAAhAIW9CQ7iAAAACQEAAA8AAAAAAAAAAAAAAAAAvwUAAGRy&#10;cy9kb3ducmV2LnhtbFBLAQItABQABgAIAAAAIQB5GLydvwAAACEBAAAZAAAAAAAAAAAAAAAAAM4G&#10;AABkcnMvX3JlbHMvZTJvRG9jLnhtbC5yZWxzUEsFBgAAAAAGAAYAeAEAAMQHAAAAAA==&#10;">
                <v:imagedata r:id="rId12" o:title=""/>
              </v:shape>
            </w:pict>
          </mc:Fallback>
        </mc:AlternateContent>
      </w:r>
      <w:r>
        <w:rPr>
          <w:noProof/>
          <w:sz w:val="23"/>
          <w:szCs w:val="23"/>
        </w:rPr>
        <mc:AlternateContent>
          <mc:Choice Requires="wpi">
            <w:drawing>
              <wp:anchor distT="0" distB="0" distL="114300" distR="114300" simplePos="0" relativeHeight="251659776" behindDoc="0" locked="0" layoutInCell="1" allowOverlap="1" wp14:anchorId="15F7B99C" wp14:editId="6BFDBC54">
                <wp:simplePos x="0" y="0"/>
                <wp:positionH relativeFrom="column">
                  <wp:posOffset>-38430</wp:posOffset>
                </wp:positionH>
                <wp:positionV relativeFrom="paragraph">
                  <wp:posOffset>250855</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0CA4FD03" id="Ink 1" o:spid="_x0000_s1026" type="#_x0000_t75" style="position:absolute;margin-left:-3.75pt;margin-top:19.05pt;width:1.45pt;height:1.4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&#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">
                <v:imagedata r:id="rId12" o:title=""/>
              </v:shape>
            </w:pict>
          </mc:Fallback>
        </mc:AlternateContent>
      </w:r>
    </w:p>
    <w:tbl>
      <w:tblPr>
        <w:tblStyle w:val="TableGrid"/>
        <w:tblpPr w:leftFromText="180" w:rightFromText="180" w:vertAnchor="text" w:tblpY="1"/>
        <w:tblOverlap w:val="never"/>
        <w:tblW w:w="10692" w:type="dxa"/>
        <w:tblLook w:val="04A0" w:firstRow="1" w:lastRow="0" w:firstColumn="1" w:lastColumn="0" w:noHBand="0" w:noVBand="1"/>
      </w:tblPr>
      <w:tblGrid>
        <w:gridCol w:w="1841"/>
        <w:gridCol w:w="97"/>
        <w:gridCol w:w="3019"/>
        <w:gridCol w:w="3118"/>
        <w:gridCol w:w="2617"/>
      </w:tblGrid>
      <w:tr w:rsidR="00492040" w:rsidRPr="001A374E" w14:paraId="25E42C3F" w14:textId="77777777" w:rsidTr="2D66CF21">
        <w:trPr>
          <w:trHeight w:val="1272"/>
        </w:trPr>
        <w:tc>
          <w:tcPr>
            <w:tcW w:w="10692" w:type="dxa"/>
            <w:gridSpan w:val="5"/>
            <w:shd w:val="clear" w:color="auto" w:fill="B51A19"/>
          </w:tcPr>
          <w:p w14:paraId="255CD928" w14:textId="77777777" w:rsidR="00492040" w:rsidRPr="001A374E" w:rsidRDefault="00492040" w:rsidP="005413A4">
            <w:pPr>
              <w:widowControl w:val="0"/>
              <w:autoSpaceDE w:val="0"/>
              <w:autoSpaceDN w:val="0"/>
              <w:adjustRightInd w:val="0"/>
              <w:spacing w:before="9" w:line="240" w:lineRule="exact"/>
              <w:ind w:right="-20"/>
              <w:jc w:val="both"/>
              <w:rPr>
                <w:rFonts w:ascii="Times New Roman" w:eastAsia="Times New Roman" w:hAnsi="Times New Roman" w:cs="Times New Roman"/>
                <w:b/>
                <w:color w:val="FFFFFF" w:themeColor="background1"/>
                <w:sz w:val="23"/>
                <w:szCs w:val="23"/>
              </w:rPr>
            </w:pPr>
            <w:r w:rsidRPr="001A374E">
              <w:rPr>
                <w:rFonts w:ascii="Times New Roman" w:eastAsia="Times New Roman" w:hAnsi="Times New Roman" w:cs="Times New Roman"/>
                <w:b/>
                <w:color w:val="FFFFFF" w:themeColor="background1"/>
                <w:sz w:val="23"/>
                <w:szCs w:val="23"/>
              </w:rPr>
              <w:t>Job Description</w:t>
            </w:r>
          </w:p>
          <w:p w14:paraId="760391F2" w14:textId="77777777" w:rsidR="00492040" w:rsidRPr="001A374E" w:rsidRDefault="00492040" w:rsidP="005413A4">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p w14:paraId="41EC6B7B" w14:textId="1BDBD60D" w:rsidR="00492040" w:rsidRPr="001A374E" w:rsidRDefault="0028651E" w:rsidP="00D16F30">
            <w:pPr>
              <w:widowControl w:val="0"/>
              <w:autoSpaceDE w:val="0"/>
              <w:autoSpaceDN w:val="0"/>
              <w:adjustRightInd w:val="0"/>
              <w:spacing w:before="9" w:line="240" w:lineRule="exact"/>
              <w:jc w:val="both"/>
              <w:rPr>
                <w:rFonts w:ascii="Times New Roman" w:eastAsia="Times New Roman" w:hAnsi="Times New Roman" w:cs="Times New Roman"/>
                <w:sz w:val="23"/>
                <w:szCs w:val="23"/>
              </w:rPr>
            </w:pPr>
            <w:r>
              <w:rPr>
                <w:rFonts w:ascii="Times New Roman" w:eastAsia="Times New Roman" w:hAnsi="Times New Roman" w:cs="Times New Roman"/>
                <w:b/>
                <w:color w:val="FFFFFF" w:themeColor="background1"/>
                <w:sz w:val="23"/>
                <w:szCs w:val="23"/>
              </w:rPr>
              <w:t xml:space="preserve">Lucton School </w:t>
            </w:r>
            <w:r w:rsidR="00492040" w:rsidRPr="001A374E">
              <w:rPr>
                <w:rFonts w:ascii="Times New Roman" w:eastAsia="Times New Roman" w:hAnsi="Times New Roman" w:cs="Times New Roman"/>
                <w:b/>
                <w:color w:val="FFFFFF" w:themeColor="background1"/>
                <w:sz w:val="23"/>
                <w:szCs w:val="23"/>
              </w:rPr>
              <w:t>is committed to safeguarding and promoting the welfare of children and young adults and expects all staff and volunteers to share this commitment.</w:t>
            </w:r>
          </w:p>
        </w:tc>
      </w:tr>
      <w:tr w:rsidR="004B471A" w:rsidRPr="001A374E" w14:paraId="19157DDD" w14:textId="77777777" w:rsidTr="00C829A1">
        <w:tc>
          <w:tcPr>
            <w:tcW w:w="1938" w:type="dxa"/>
            <w:gridSpan w:val="2"/>
          </w:tcPr>
          <w:p w14:paraId="44B09564" w14:textId="77777777" w:rsidR="004B471A" w:rsidRPr="00C829A1" w:rsidRDefault="004B471A" w:rsidP="004B471A">
            <w:pPr>
              <w:jc w:val="both"/>
              <w:rPr>
                <w:rFonts w:ascii="Times New Roman" w:hAnsi="Times New Roman" w:cs="Times New Roman"/>
                <w:b/>
                <w:bCs/>
                <w:sz w:val="23"/>
                <w:szCs w:val="23"/>
              </w:rPr>
            </w:pPr>
          </w:p>
          <w:p w14:paraId="455FF3CC" w14:textId="77777777" w:rsidR="004B471A" w:rsidRPr="00C829A1" w:rsidRDefault="004B471A" w:rsidP="004B471A">
            <w:pPr>
              <w:jc w:val="both"/>
              <w:rPr>
                <w:rFonts w:ascii="Times New Roman" w:hAnsi="Times New Roman" w:cs="Times New Roman"/>
                <w:b/>
                <w:bCs/>
                <w:sz w:val="24"/>
                <w:szCs w:val="24"/>
              </w:rPr>
            </w:pPr>
            <w:r w:rsidRPr="00C829A1">
              <w:rPr>
                <w:rFonts w:ascii="Times New Roman" w:hAnsi="Times New Roman" w:cs="Times New Roman"/>
                <w:b/>
                <w:bCs/>
                <w:sz w:val="24"/>
                <w:szCs w:val="24"/>
              </w:rPr>
              <w:t>Post title:</w:t>
            </w:r>
          </w:p>
          <w:p w14:paraId="0D18A41E" w14:textId="77777777" w:rsidR="004B471A" w:rsidRPr="00C829A1" w:rsidRDefault="004B471A" w:rsidP="004B471A">
            <w:pPr>
              <w:jc w:val="both"/>
              <w:rPr>
                <w:rFonts w:ascii="Times New Roman" w:hAnsi="Times New Roman" w:cs="Times New Roman"/>
                <w:b/>
                <w:bCs/>
                <w:sz w:val="24"/>
                <w:szCs w:val="24"/>
              </w:rPr>
            </w:pPr>
          </w:p>
          <w:p w14:paraId="38B98A33" w14:textId="77777777" w:rsidR="004B471A" w:rsidRDefault="004B471A" w:rsidP="004B471A">
            <w:pPr>
              <w:jc w:val="both"/>
              <w:rPr>
                <w:rFonts w:ascii="Times New Roman" w:hAnsi="Times New Roman" w:cs="Times New Roman"/>
                <w:b/>
                <w:bCs/>
                <w:sz w:val="24"/>
                <w:szCs w:val="24"/>
              </w:rPr>
            </w:pPr>
            <w:r w:rsidRPr="00C829A1">
              <w:rPr>
                <w:rFonts w:ascii="Times New Roman" w:hAnsi="Times New Roman" w:cs="Times New Roman"/>
                <w:b/>
                <w:bCs/>
                <w:sz w:val="24"/>
                <w:szCs w:val="24"/>
              </w:rPr>
              <w:t>Hours:</w:t>
            </w:r>
          </w:p>
          <w:p w14:paraId="6E8CE4E8" w14:textId="77777777" w:rsidR="00C829A1" w:rsidRDefault="00C829A1" w:rsidP="004B471A">
            <w:pPr>
              <w:jc w:val="both"/>
              <w:rPr>
                <w:rFonts w:ascii="Times New Roman" w:hAnsi="Times New Roman" w:cs="Times New Roman"/>
                <w:b/>
                <w:bCs/>
                <w:sz w:val="24"/>
                <w:szCs w:val="24"/>
              </w:rPr>
            </w:pPr>
          </w:p>
          <w:p w14:paraId="3039608A" w14:textId="77777777" w:rsidR="00C829A1" w:rsidRDefault="00C829A1" w:rsidP="004B471A">
            <w:pPr>
              <w:jc w:val="both"/>
              <w:rPr>
                <w:rFonts w:ascii="Times New Roman" w:hAnsi="Times New Roman" w:cs="Times New Roman"/>
                <w:b/>
                <w:bCs/>
                <w:sz w:val="24"/>
                <w:szCs w:val="24"/>
              </w:rPr>
            </w:pPr>
          </w:p>
          <w:p w14:paraId="7ED8268D" w14:textId="31C6B88F" w:rsidR="00C829A1" w:rsidRPr="00C829A1" w:rsidRDefault="00C829A1" w:rsidP="004B471A">
            <w:pPr>
              <w:jc w:val="both"/>
              <w:rPr>
                <w:rFonts w:ascii="Times New Roman" w:hAnsi="Times New Roman" w:cs="Times New Roman"/>
                <w:b/>
                <w:bCs/>
                <w:sz w:val="24"/>
                <w:szCs w:val="24"/>
              </w:rPr>
            </w:pPr>
            <w:r>
              <w:rPr>
                <w:rFonts w:ascii="Times New Roman" w:hAnsi="Times New Roman" w:cs="Times New Roman"/>
                <w:b/>
                <w:bCs/>
                <w:sz w:val="24"/>
                <w:szCs w:val="24"/>
              </w:rPr>
              <w:t xml:space="preserve">Salary: </w:t>
            </w:r>
          </w:p>
          <w:p w14:paraId="40F79906" w14:textId="77777777" w:rsidR="004B471A" w:rsidRPr="00C829A1" w:rsidRDefault="004B471A" w:rsidP="3B0DA70C">
            <w:pPr>
              <w:jc w:val="both"/>
              <w:rPr>
                <w:rFonts w:ascii="Times New Roman" w:hAnsi="Times New Roman" w:cs="Times New Roman"/>
                <w:b/>
                <w:bCs/>
                <w:sz w:val="24"/>
                <w:szCs w:val="24"/>
              </w:rPr>
            </w:pPr>
          </w:p>
          <w:p w14:paraId="75B6547E" w14:textId="28FBF7DE" w:rsidR="004B471A" w:rsidRPr="00C829A1" w:rsidRDefault="004B471A" w:rsidP="3B0DA70C">
            <w:pPr>
              <w:jc w:val="both"/>
              <w:rPr>
                <w:rFonts w:ascii="Times New Roman" w:hAnsi="Times New Roman" w:cs="Times New Roman"/>
                <w:b/>
                <w:bCs/>
                <w:sz w:val="24"/>
                <w:szCs w:val="24"/>
              </w:rPr>
            </w:pPr>
            <w:r w:rsidRPr="00C829A1">
              <w:rPr>
                <w:rFonts w:ascii="Times New Roman" w:hAnsi="Times New Roman" w:cs="Times New Roman"/>
                <w:b/>
                <w:bCs/>
                <w:sz w:val="24"/>
                <w:szCs w:val="24"/>
              </w:rPr>
              <w:t>Responsible to:</w:t>
            </w:r>
          </w:p>
          <w:p w14:paraId="27542A9A" w14:textId="77777777" w:rsidR="00C829A1" w:rsidRPr="00C829A1" w:rsidRDefault="00C829A1" w:rsidP="3B0DA70C">
            <w:pPr>
              <w:jc w:val="both"/>
              <w:rPr>
                <w:rFonts w:ascii="Times New Roman" w:hAnsi="Times New Roman" w:cs="Times New Roman"/>
                <w:b/>
                <w:bCs/>
                <w:sz w:val="24"/>
                <w:szCs w:val="24"/>
              </w:rPr>
            </w:pPr>
          </w:p>
          <w:p w14:paraId="24551C86" w14:textId="433BA591" w:rsidR="00C829A1" w:rsidRPr="00C829A1" w:rsidRDefault="00C829A1" w:rsidP="3B0DA70C">
            <w:pPr>
              <w:jc w:val="both"/>
              <w:rPr>
                <w:rFonts w:ascii="Times New Roman" w:hAnsi="Times New Roman" w:cs="Times New Roman"/>
                <w:b/>
                <w:bCs/>
                <w:sz w:val="24"/>
                <w:szCs w:val="24"/>
              </w:rPr>
            </w:pPr>
            <w:r w:rsidRPr="00C829A1">
              <w:rPr>
                <w:rFonts w:ascii="Times New Roman" w:hAnsi="Times New Roman" w:cs="Times New Roman"/>
                <w:b/>
                <w:bCs/>
                <w:sz w:val="24"/>
                <w:szCs w:val="24"/>
              </w:rPr>
              <w:t>Start Date</w:t>
            </w:r>
            <w:r>
              <w:rPr>
                <w:rFonts w:ascii="Times New Roman" w:hAnsi="Times New Roman" w:cs="Times New Roman"/>
                <w:b/>
                <w:bCs/>
                <w:sz w:val="24"/>
                <w:szCs w:val="24"/>
              </w:rPr>
              <w:t>:</w:t>
            </w:r>
            <w:r w:rsidRPr="00C829A1">
              <w:rPr>
                <w:rFonts w:ascii="Times New Roman" w:hAnsi="Times New Roman" w:cs="Times New Roman"/>
                <w:b/>
                <w:bCs/>
                <w:sz w:val="24"/>
                <w:szCs w:val="24"/>
              </w:rPr>
              <w:t xml:space="preserve"> </w:t>
            </w:r>
          </w:p>
          <w:p w14:paraId="5DBE16FD" w14:textId="77777777" w:rsidR="004B471A" w:rsidRPr="00C829A1" w:rsidRDefault="004B471A" w:rsidP="004B471A">
            <w:pPr>
              <w:jc w:val="both"/>
              <w:rPr>
                <w:rFonts w:ascii="Times New Roman" w:hAnsi="Times New Roman" w:cs="Times New Roman"/>
                <w:b/>
                <w:bCs/>
                <w:sz w:val="23"/>
                <w:szCs w:val="23"/>
              </w:rPr>
            </w:pPr>
          </w:p>
        </w:tc>
        <w:tc>
          <w:tcPr>
            <w:tcW w:w="8754" w:type="dxa"/>
            <w:gridSpan w:val="3"/>
          </w:tcPr>
          <w:p w14:paraId="6ED45364" w14:textId="77777777" w:rsidR="004B471A" w:rsidRPr="00877EF5" w:rsidRDefault="004B471A" w:rsidP="004B471A">
            <w:pPr>
              <w:jc w:val="both"/>
              <w:rPr>
                <w:rFonts w:ascii="Calisto MT" w:hAnsi="Calisto MT"/>
                <w:b/>
                <w:sz w:val="23"/>
                <w:szCs w:val="23"/>
              </w:rPr>
            </w:pPr>
          </w:p>
          <w:p w14:paraId="20E41429" w14:textId="42B82994" w:rsidR="0043551E" w:rsidRPr="00C829A1" w:rsidRDefault="0043551E" w:rsidP="0043551E">
            <w:pPr>
              <w:rPr>
                <w:rFonts w:ascii="Calisto MT" w:hAnsi="Calisto MT"/>
                <w:b/>
                <w:bCs/>
                <w:sz w:val="23"/>
                <w:szCs w:val="23"/>
              </w:rPr>
            </w:pPr>
            <w:r w:rsidRPr="00C829A1">
              <w:rPr>
                <w:rFonts w:ascii="Calisto MT" w:hAnsi="Calisto MT"/>
                <w:b/>
                <w:bCs/>
                <w:sz w:val="23"/>
                <w:szCs w:val="23"/>
              </w:rPr>
              <w:t>Business Studies</w:t>
            </w:r>
            <w:r w:rsidR="002D20E9" w:rsidRPr="00C829A1">
              <w:rPr>
                <w:rFonts w:ascii="Calisto MT" w:hAnsi="Calisto MT"/>
                <w:b/>
                <w:bCs/>
                <w:sz w:val="23"/>
                <w:szCs w:val="23"/>
              </w:rPr>
              <w:t xml:space="preserve"> and Economics</w:t>
            </w:r>
            <w:r w:rsidRPr="00C829A1">
              <w:rPr>
                <w:rFonts w:ascii="Calisto MT" w:hAnsi="Calisto MT"/>
                <w:b/>
                <w:bCs/>
                <w:sz w:val="23"/>
                <w:szCs w:val="23"/>
              </w:rPr>
              <w:t xml:space="preserve"> Teacher</w:t>
            </w:r>
          </w:p>
          <w:p w14:paraId="3D3CA979" w14:textId="0B9A7762" w:rsidR="3B0DA70C" w:rsidRPr="00C829A1" w:rsidRDefault="3B0DA70C" w:rsidP="3B0DA70C">
            <w:pPr>
              <w:rPr>
                <w:rFonts w:ascii="Aptos" w:eastAsia="Aptos" w:hAnsi="Aptos" w:cs="Aptos"/>
                <w:b/>
                <w:bCs/>
                <w:color w:val="000000" w:themeColor="text1"/>
                <w:sz w:val="23"/>
                <w:szCs w:val="23"/>
              </w:rPr>
            </w:pPr>
          </w:p>
          <w:p w14:paraId="66E470AB" w14:textId="2EE19B72" w:rsidR="14E5DED5" w:rsidRDefault="00206B9A" w:rsidP="3B0DA70C">
            <w:pPr>
              <w:spacing w:line="259" w:lineRule="auto"/>
              <w:ind w:left="2160" w:hanging="2160"/>
              <w:rPr>
                <w:rFonts w:ascii="Calisto MT" w:eastAsia="Calisto MT" w:hAnsi="Calisto MT" w:cs="Calisto MT"/>
                <w:b/>
                <w:bCs/>
                <w:color w:val="000000" w:themeColor="text1"/>
                <w:sz w:val="23"/>
                <w:szCs w:val="23"/>
              </w:rPr>
            </w:pPr>
            <w:r>
              <w:rPr>
                <w:rFonts w:ascii="Calisto MT" w:eastAsia="Calisto MT" w:hAnsi="Calisto MT" w:cs="Calisto MT"/>
                <w:b/>
                <w:bCs/>
                <w:color w:val="000000" w:themeColor="text1"/>
                <w:sz w:val="23"/>
                <w:szCs w:val="23"/>
              </w:rPr>
              <w:t>0.50 FTE</w:t>
            </w:r>
          </w:p>
          <w:p w14:paraId="46C44ABF" w14:textId="77777777" w:rsidR="00C829A1" w:rsidRDefault="00C829A1" w:rsidP="3B0DA70C">
            <w:pPr>
              <w:spacing w:line="259" w:lineRule="auto"/>
              <w:ind w:left="2160" w:hanging="2160"/>
              <w:rPr>
                <w:rFonts w:ascii="Calisto MT" w:eastAsia="Calisto MT" w:hAnsi="Calisto MT" w:cs="Calisto MT"/>
                <w:b/>
                <w:bCs/>
                <w:color w:val="000000" w:themeColor="text1"/>
                <w:sz w:val="23"/>
                <w:szCs w:val="23"/>
              </w:rPr>
            </w:pPr>
          </w:p>
          <w:p w14:paraId="0DF9104A" w14:textId="243956D1" w:rsidR="00C829A1" w:rsidRPr="00C829A1" w:rsidRDefault="00C829A1" w:rsidP="3B0DA70C">
            <w:pPr>
              <w:spacing w:line="259" w:lineRule="auto"/>
              <w:ind w:left="2160" w:hanging="2160"/>
              <w:rPr>
                <w:rFonts w:ascii="Calisto MT" w:eastAsia="Calisto MT" w:hAnsi="Calisto MT" w:cs="Calisto MT"/>
                <w:b/>
                <w:bCs/>
                <w:color w:val="000000" w:themeColor="text1"/>
                <w:sz w:val="23"/>
                <w:szCs w:val="23"/>
              </w:rPr>
            </w:pPr>
            <w:r>
              <w:rPr>
                <w:rFonts w:ascii="Calisto MT" w:eastAsia="Calisto MT" w:hAnsi="Calisto MT" w:cs="Calisto MT"/>
                <w:b/>
                <w:bCs/>
                <w:color w:val="000000" w:themeColor="text1"/>
                <w:sz w:val="23"/>
                <w:szCs w:val="23"/>
              </w:rPr>
              <w:t xml:space="preserve">Based on experience </w:t>
            </w:r>
          </w:p>
          <w:p w14:paraId="573DF180" w14:textId="77777777" w:rsidR="004B471A" w:rsidRPr="00C829A1" w:rsidRDefault="004B471A" w:rsidP="004B471A">
            <w:pPr>
              <w:jc w:val="both"/>
              <w:rPr>
                <w:rFonts w:ascii="Calisto MT" w:hAnsi="Calisto MT"/>
                <w:b/>
                <w:bCs/>
                <w:sz w:val="23"/>
                <w:szCs w:val="23"/>
              </w:rPr>
            </w:pPr>
          </w:p>
          <w:p w14:paraId="1381B22E" w14:textId="77777777" w:rsidR="004B471A" w:rsidRPr="00C829A1" w:rsidRDefault="004B471A" w:rsidP="004B471A">
            <w:pPr>
              <w:jc w:val="both"/>
              <w:rPr>
                <w:rFonts w:ascii="Calisto MT" w:hAnsi="Calisto MT"/>
                <w:b/>
                <w:bCs/>
                <w:sz w:val="23"/>
                <w:szCs w:val="23"/>
              </w:rPr>
            </w:pPr>
            <w:r w:rsidRPr="00C829A1">
              <w:rPr>
                <w:rFonts w:ascii="Calisto MT" w:hAnsi="Calisto MT"/>
                <w:b/>
                <w:bCs/>
                <w:sz w:val="23"/>
                <w:szCs w:val="23"/>
              </w:rPr>
              <w:t xml:space="preserve">Head </w:t>
            </w:r>
            <w:r w:rsidR="0043551E" w:rsidRPr="00C829A1">
              <w:rPr>
                <w:rFonts w:ascii="Calisto MT" w:hAnsi="Calisto MT"/>
                <w:b/>
                <w:bCs/>
                <w:sz w:val="23"/>
                <w:szCs w:val="23"/>
              </w:rPr>
              <w:t>Teacher</w:t>
            </w:r>
          </w:p>
          <w:p w14:paraId="3A23500C" w14:textId="77777777" w:rsidR="00C829A1" w:rsidRPr="00C829A1" w:rsidRDefault="00C829A1" w:rsidP="004B471A">
            <w:pPr>
              <w:jc w:val="both"/>
              <w:rPr>
                <w:rFonts w:ascii="Times New Roman" w:hAnsi="Times New Roman" w:cs="Times New Roman"/>
                <w:b/>
                <w:bCs/>
                <w:sz w:val="23"/>
                <w:szCs w:val="23"/>
              </w:rPr>
            </w:pPr>
          </w:p>
          <w:p w14:paraId="585D9477" w14:textId="7E0EACA4" w:rsidR="00C829A1" w:rsidRPr="00877EF5" w:rsidRDefault="00C829A1" w:rsidP="004B471A">
            <w:pPr>
              <w:jc w:val="both"/>
              <w:rPr>
                <w:rFonts w:ascii="Times New Roman" w:hAnsi="Times New Roman" w:cs="Times New Roman"/>
                <w:sz w:val="23"/>
                <w:szCs w:val="23"/>
              </w:rPr>
            </w:pPr>
            <w:r w:rsidRPr="00C829A1">
              <w:rPr>
                <w:rFonts w:ascii="Times New Roman" w:hAnsi="Times New Roman" w:cs="Times New Roman"/>
                <w:b/>
                <w:bCs/>
                <w:sz w:val="23"/>
                <w:szCs w:val="23"/>
              </w:rPr>
              <w:t>September 202</w:t>
            </w:r>
            <w:r w:rsidR="00C042D7">
              <w:rPr>
                <w:rFonts w:ascii="Times New Roman" w:hAnsi="Times New Roman" w:cs="Times New Roman"/>
                <w:b/>
                <w:bCs/>
                <w:sz w:val="23"/>
                <w:szCs w:val="23"/>
              </w:rPr>
              <w:t>5</w:t>
            </w:r>
          </w:p>
        </w:tc>
      </w:tr>
      <w:tr w:rsidR="001B6D47" w:rsidRPr="001A374E" w14:paraId="4AB81578" w14:textId="77777777" w:rsidTr="00C829A1">
        <w:tc>
          <w:tcPr>
            <w:tcW w:w="1938" w:type="dxa"/>
            <w:gridSpan w:val="2"/>
          </w:tcPr>
          <w:p w14:paraId="5F4E951F" w14:textId="77777777" w:rsidR="001B6D47" w:rsidRDefault="001B6D47" w:rsidP="001B6D47">
            <w:pPr>
              <w:rPr>
                <w:rFonts w:ascii="Calisto MT" w:hAnsi="Calisto MT"/>
                <w:b/>
                <w:sz w:val="23"/>
                <w:szCs w:val="23"/>
              </w:rPr>
            </w:pPr>
          </w:p>
          <w:p w14:paraId="21A072B5" w14:textId="64BBB8FA" w:rsidR="001B6D47" w:rsidRPr="009920AD" w:rsidRDefault="001B6D47" w:rsidP="001B6D47">
            <w:pPr>
              <w:jc w:val="both"/>
              <w:rPr>
                <w:rFonts w:ascii="Calisto MT" w:hAnsi="Calisto MT"/>
                <w:b/>
                <w:sz w:val="23"/>
                <w:szCs w:val="23"/>
              </w:rPr>
            </w:pPr>
            <w:r w:rsidRPr="00223D50">
              <w:rPr>
                <w:rFonts w:ascii="Calisto MT" w:hAnsi="Calisto MT"/>
                <w:b/>
                <w:sz w:val="23"/>
                <w:szCs w:val="23"/>
              </w:rPr>
              <w:t>Job Purpose:</w:t>
            </w:r>
          </w:p>
        </w:tc>
        <w:tc>
          <w:tcPr>
            <w:tcW w:w="8754" w:type="dxa"/>
            <w:gridSpan w:val="3"/>
          </w:tcPr>
          <w:p w14:paraId="17B3F68D" w14:textId="77777777" w:rsidR="001158FB" w:rsidRPr="00877EF5" w:rsidRDefault="001158FB" w:rsidP="001158FB">
            <w:pPr>
              <w:rPr>
                <w:rFonts w:ascii="Calisto MT" w:hAnsi="Calisto MT"/>
                <w:sz w:val="23"/>
                <w:szCs w:val="23"/>
              </w:rPr>
            </w:pPr>
          </w:p>
          <w:p w14:paraId="09258D4A" w14:textId="0A1EEBA7" w:rsidR="001158FB" w:rsidRPr="00877EF5" w:rsidRDefault="001158FB" w:rsidP="001158FB">
            <w:pPr>
              <w:rPr>
                <w:rFonts w:ascii="Calisto MT" w:hAnsi="Calisto MT"/>
                <w:sz w:val="23"/>
                <w:szCs w:val="23"/>
              </w:rPr>
            </w:pPr>
            <w:r w:rsidRPr="00877EF5">
              <w:rPr>
                <w:rFonts w:ascii="Calisto MT" w:hAnsi="Calisto MT"/>
                <w:sz w:val="23"/>
                <w:szCs w:val="23"/>
              </w:rPr>
              <w:t xml:space="preserve">To enable the children in your care to make outstanding progress in their learning by building upon their existing knowledge and skills, providing outstanding pastoral care through the reinforcement of the </w:t>
            </w:r>
            <w:r w:rsidR="0008280C" w:rsidRPr="00877EF5">
              <w:rPr>
                <w:rFonts w:ascii="Calisto MT" w:hAnsi="Calisto MT"/>
                <w:sz w:val="23"/>
                <w:szCs w:val="23"/>
              </w:rPr>
              <w:t>school’s</w:t>
            </w:r>
            <w:r w:rsidRPr="00877EF5">
              <w:rPr>
                <w:rFonts w:ascii="Calisto MT" w:hAnsi="Calisto MT"/>
                <w:sz w:val="23"/>
                <w:szCs w:val="23"/>
              </w:rPr>
              <w:t xml:space="preserve"> values and take a lead in curriculum development. </w:t>
            </w:r>
          </w:p>
          <w:p w14:paraId="235D3B49" w14:textId="5751AF6D" w:rsidR="001B6D47" w:rsidRPr="00877EF5" w:rsidRDefault="001B6D47" w:rsidP="001B6D47">
            <w:pPr>
              <w:jc w:val="both"/>
              <w:rPr>
                <w:rFonts w:ascii="Calisto MT" w:hAnsi="Calisto MT"/>
                <w:b/>
                <w:sz w:val="23"/>
                <w:szCs w:val="23"/>
              </w:rPr>
            </w:pPr>
          </w:p>
        </w:tc>
      </w:tr>
      <w:tr w:rsidR="00467B90" w:rsidRPr="001A374E" w14:paraId="42A9D709" w14:textId="77777777" w:rsidTr="00C829A1">
        <w:trPr>
          <w:trHeight w:val="1125"/>
        </w:trPr>
        <w:tc>
          <w:tcPr>
            <w:tcW w:w="1938" w:type="dxa"/>
            <w:gridSpan w:val="2"/>
          </w:tcPr>
          <w:p w14:paraId="37548D5F" w14:textId="77777777" w:rsidR="00467B90" w:rsidRPr="00223D50" w:rsidRDefault="00467B90" w:rsidP="00467B90">
            <w:pPr>
              <w:rPr>
                <w:rFonts w:ascii="Calisto MT" w:hAnsi="Calisto MT"/>
                <w:b/>
                <w:sz w:val="23"/>
                <w:szCs w:val="23"/>
              </w:rPr>
            </w:pPr>
          </w:p>
          <w:p w14:paraId="2041A827" w14:textId="41C043BD" w:rsidR="00467B90" w:rsidRPr="001A374E" w:rsidRDefault="00467B90" w:rsidP="00467B90">
            <w:pPr>
              <w:jc w:val="both"/>
              <w:rPr>
                <w:rFonts w:ascii="Times New Roman" w:hAnsi="Times New Roman" w:cs="Times New Roman"/>
                <w:b/>
                <w:sz w:val="23"/>
                <w:szCs w:val="23"/>
              </w:rPr>
            </w:pPr>
            <w:r w:rsidRPr="00223D50">
              <w:rPr>
                <w:rFonts w:ascii="Calisto MT" w:hAnsi="Calisto MT"/>
                <w:b/>
                <w:sz w:val="23"/>
                <w:szCs w:val="23"/>
              </w:rPr>
              <w:t>Main Responsibilities:</w:t>
            </w:r>
          </w:p>
        </w:tc>
        <w:tc>
          <w:tcPr>
            <w:tcW w:w="8754" w:type="dxa"/>
            <w:gridSpan w:val="3"/>
          </w:tcPr>
          <w:p w14:paraId="408106CB" w14:textId="6575B4D7" w:rsidR="00877EF5" w:rsidRDefault="00877EF5" w:rsidP="0043551E">
            <w:pPr>
              <w:pStyle w:val="ListParagraph"/>
              <w:numPr>
                <w:ilvl w:val="0"/>
                <w:numId w:val="12"/>
              </w:numPr>
              <w:rPr>
                <w:rFonts w:ascii="Calisto MT" w:hAnsi="Calisto MT"/>
                <w:sz w:val="23"/>
                <w:szCs w:val="23"/>
              </w:rPr>
            </w:pPr>
            <w:r>
              <w:rPr>
                <w:rFonts w:ascii="Calisto MT" w:hAnsi="Calisto MT"/>
                <w:sz w:val="23"/>
                <w:szCs w:val="23"/>
              </w:rPr>
              <w:t xml:space="preserve">To </w:t>
            </w:r>
            <w:r w:rsidR="0008280C">
              <w:rPr>
                <w:rFonts w:ascii="Calisto MT" w:hAnsi="Calisto MT"/>
                <w:sz w:val="23"/>
                <w:szCs w:val="23"/>
              </w:rPr>
              <w:t xml:space="preserve">teach Business Studies &amp; </w:t>
            </w:r>
            <w:r>
              <w:rPr>
                <w:rFonts w:ascii="Calisto MT" w:hAnsi="Calisto MT"/>
                <w:sz w:val="23"/>
                <w:szCs w:val="23"/>
              </w:rPr>
              <w:t xml:space="preserve">Economics to Year </w:t>
            </w:r>
            <w:r w:rsidR="009A508B">
              <w:rPr>
                <w:rFonts w:ascii="Calisto MT" w:hAnsi="Calisto MT"/>
                <w:sz w:val="23"/>
                <w:szCs w:val="23"/>
              </w:rPr>
              <w:t>9</w:t>
            </w:r>
            <w:r>
              <w:rPr>
                <w:rFonts w:ascii="Calisto MT" w:hAnsi="Calisto MT"/>
                <w:sz w:val="23"/>
                <w:szCs w:val="23"/>
              </w:rPr>
              <w:t>-13 and introduce to the corresponding year groups</w:t>
            </w:r>
          </w:p>
          <w:p w14:paraId="44C1A394" w14:textId="64843F66" w:rsidR="0043551E" w:rsidRDefault="0043551E" w:rsidP="0043551E">
            <w:pPr>
              <w:pStyle w:val="ListParagraph"/>
              <w:numPr>
                <w:ilvl w:val="0"/>
                <w:numId w:val="12"/>
              </w:numPr>
              <w:rPr>
                <w:rFonts w:ascii="Calisto MT" w:hAnsi="Calisto MT"/>
                <w:sz w:val="23"/>
                <w:szCs w:val="23"/>
              </w:rPr>
            </w:pPr>
            <w:r w:rsidRPr="0043551E">
              <w:rPr>
                <w:rFonts w:ascii="Calisto MT" w:hAnsi="Calisto MT"/>
                <w:sz w:val="23"/>
                <w:szCs w:val="23"/>
              </w:rPr>
              <w:t>To plan and teach well- structured lessons of a consistently high standard which inspire, motivate and challenge our pupils.</w:t>
            </w:r>
          </w:p>
          <w:p w14:paraId="643517CF" w14:textId="77777777" w:rsidR="0043551E" w:rsidRDefault="0043551E" w:rsidP="0043551E">
            <w:pPr>
              <w:pStyle w:val="ListParagraph"/>
              <w:numPr>
                <w:ilvl w:val="0"/>
                <w:numId w:val="12"/>
              </w:numPr>
              <w:rPr>
                <w:rFonts w:ascii="Calisto MT" w:hAnsi="Calisto MT"/>
                <w:sz w:val="23"/>
                <w:szCs w:val="23"/>
              </w:rPr>
            </w:pPr>
            <w:r w:rsidRPr="0043551E">
              <w:rPr>
                <w:rFonts w:ascii="Calisto MT" w:hAnsi="Calisto MT"/>
                <w:sz w:val="23"/>
                <w:szCs w:val="23"/>
              </w:rPr>
              <w:t>To demonstrate a clear understanding of how to adapt their teaching to respond to the strengths and needs of all pupils.</w:t>
            </w:r>
          </w:p>
          <w:p w14:paraId="07B8BEC0" w14:textId="77777777" w:rsidR="0043551E" w:rsidRDefault="0043551E" w:rsidP="0043551E">
            <w:pPr>
              <w:pStyle w:val="ListParagraph"/>
              <w:numPr>
                <w:ilvl w:val="0"/>
                <w:numId w:val="12"/>
              </w:numPr>
              <w:rPr>
                <w:rFonts w:ascii="Calisto MT" w:hAnsi="Calisto MT"/>
                <w:sz w:val="23"/>
                <w:szCs w:val="23"/>
              </w:rPr>
            </w:pPr>
            <w:r w:rsidRPr="0043551E">
              <w:rPr>
                <w:rFonts w:ascii="Calisto MT" w:hAnsi="Calisto MT"/>
                <w:sz w:val="23"/>
                <w:szCs w:val="23"/>
              </w:rPr>
              <w:t>To monitor the progress of their pupils, set appropriate targets and give regular feedback, encouraging their pupils to reflect on this feedback.</w:t>
            </w:r>
          </w:p>
          <w:p w14:paraId="5FF83931" w14:textId="77777777" w:rsidR="0043551E" w:rsidRDefault="0043551E" w:rsidP="0043551E">
            <w:pPr>
              <w:pStyle w:val="ListParagraph"/>
              <w:numPr>
                <w:ilvl w:val="0"/>
                <w:numId w:val="12"/>
              </w:numPr>
              <w:rPr>
                <w:rFonts w:ascii="Calisto MT" w:hAnsi="Calisto MT"/>
                <w:sz w:val="23"/>
                <w:szCs w:val="23"/>
              </w:rPr>
            </w:pPr>
            <w:r w:rsidRPr="0043551E">
              <w:rPr>
                <w:rFonts w:ascii="Calisto MT" w:hAnsi="Calisto MT"/>
                <w:sz w:val="23"/>
                <w:szCs w:val="23"/>
              </w:rPr>
              <w:t>To communicate effectively with parents by producing relevant reports and attending parents’ evenings as directed.</w:t>
            </w:r>
          </w:p>
          <w:p w14:paraId="5967ED0E" w14:textId="77777777" w:rsidR="0043551E" w:rsidRDefault="0043551E" w:rsidP="0043551E">
            <w:pPr>
              <w:pStyle w:val="ListParagraph"/>
              <w:numPr>
                <w:ilvl w:val="0"/>
                <w:numId w:val="12"/>
              </w:numPr>
              <w:rPr>
                <w:rFonts w:ascii="Calisto MT" w:hAnsi="Calisto MT"/>
                <w:sz w:val="23"/>
                <w:szCs w:val="23"/>
              </w:rPr>
            </w:pPr>
            <w:r w:rsidRPr="0043551E">
              <w:rPr>
                <w:rFonts w:ascii="Calisto MT" w:hAnsi="Calisto MT"/>
                <w:sz w:val="23"/>
                <w:szCs w:val="23"/>
              </w:rPr>
              <w:t xml:space="preserve">To make a positive contribution to the wider life and ethos of the </w:t>
            </w:r>
            <w:proofErr w:type="gramStart"/>
            <w:r w:rsidRPr="0043551E">
              <w:rPr>
                <w:rFonts w:ascii="Calisto MT" w:hAnsi="Calisto MT"/>
                <w:sz w:val="23"/>
                <w:szCs w:val="23"/>
              </w:rPr>
              <w:t>School</w:t>
            </w:r>
            <w:proofErr w:type="gramEnd"/>
            <w:r w:rsidRPr="0043551E">
              <w:rPr>
                <w:rFonts w:ascii="Calisto MT" w:hAnsi="Calisto MT"/>
                <w:sz w:val="23"/>
                <w:szCs w:val="23"/>
              </w:rPr>
              <w:t xml:space="preserve">, developing effective professional relationships with colleagues to support the specific targets of the </w:t>
            </w:r>
            <w:proofErr w:type="gramStart"/>
            <w:r w:rsidRPr="0043551E">
              <w:rPr>
                <w:rFonts w:ascii="Calisto MT" w:hAnsi="Calisto MT"/>
                <w:sz w:val="23"/>
                <w:szCs w:val="23"/>
              </w:rPr>
              <w:t>School</w:t>
            </w:r>
            <w:proofErr w:type="gramEnd"/>
            <w:r w:rsidRPr="0043551E">
              <w:rPr>
                <w:rFonts w:ascii="Calisto MT" w:hAnsi="Calisto MT"/>
                <w:sz w:val="23"/>
                <w:szCs w:val="23"/>
              </w:rPr>
              <w:t>.</w:t>
            </w:r>
          </w:p>
          <w:p w14:paraId="15F93611" w14:textId="77777777" w:rsidR="0043551E" w:rsidRDefault="0043551E" w:rsidP="0043551E">
            <w:pPr>
              <w:pStyle w:val="ListParagraph"/>
              <w:numPr>
                <w:ilvl w:val="0"/>
                <w:numId w:val="12"/>
              </w:numPr>
              <w:rPr>
                <w:rFonts w:ascii="Calisto MT" w:hAnsi="Calisto MT"/>
                <w:sz w:val="23"/>
                <w:szCs w:val="23"/>
              </w:rPr>
            </w:pPr>
            <w:r w:rsidRPr="0043551E">
              <w:rPr>
                <w:rFonts w:ascii="Calisto MT" w:hAnsi="Calisto MT"/>
                <w:sz w:val="23"/>
                <w:szCs w:val="23"/>
              </w:rPr>
              <w:t>To work collaboratively with others, contributing to the design and provision of an engaging curriculum within the relevant subject area.</w:t>
            </w:r>
          </w:p>
          <w:p w14:paraId="45795FDD" w14:textId="77777777" w:rsidR="0043551E" w:rsidRDefault="0043551E" w:rsidP="0043551E">
            <w:pPr>
              <w:pStyle w:val="ListParagraph"/>
              <w:numPr>
                <w:ilvl w:val="0"/>
                <w:numId w:val="12"/>
              </w:numPr>
              <w:rPr>
                <w:rFonts w:ascii="Calisto MT" w:hAnsi="Calisto MT"/>
                <w:sz w:val="23"/>
                <w:szCs w:val="23"/>
              </w:rPr>
            </w:pPr>
            <w:r w:rsidRPr="0043551E">
              <w:rPr>
                <w:rFonts w:ascii="Calisto MT" w:hAnsi="Calisto MT"/>
                <w:sz w:val="23"/>
                <w:szCs w:val="23"/>
              </w:rPr>
              <w:t>Due to our small size, academic departments usually consist of a single member of staff. It is desirable that the successful candidate has experience of writing detailed schemes of work, or the capacity to do so.</w:t>
            </w:r>
          </w:p>
          <w:p w14:paraId="438E7324" w14:textId="77777777" w:rsidR="0043551E" w:rsidRDefault="0043551E" w:rsidP="0043551E">
            <w:pPr>
              <w:pStyle w:val="ListParagraph"/>
              <w:numPr>
                <w:ilvl w:val="0"/>
                <w:numId w:val="12"/>
              </w:numPr>
              <w:rPr>
                <w:rFonts w:ascii="Calisto MT" w:hAnsi="Calisto MT"/>
                <w:sz w:val="23"/>
                <w:szCs w:val="23"/>
              </w:rPr>
            </w:pPr>
            <w:r w:rsidRPr="0043551E">
              <w:rPr>
                <w:rFonts w:ascii="Calisto MT" w:hAnsi="Calisto MT"/>
                <w:sz w:val="23"/>
                <w:szCs w:val="23"/>
              </w:rPr>
              <w:t xml:space="preserve">To make a regular contribution to the co-curricular life of the </w:t>
            </w:r>
            <w:proofErr w:type="gramStart"/>
            <w:r w:rsidRPr="0043551E">
              <w:rPr>
                <w:rFonts w:ascii="Calisto MT" w:hAnsi="Calisto MT"/>
                <w:sz w:val="23"/>
                <w:szCs w:val="23"/>
              </w:rPr>
              <w:t>School</w:t>
            </w:r>
            <w:proofErr w:type="gramEnd"/>
            <w:r w:rsidRPr="0043551E">
              <w:rPr>
                <w:rFonts w:ascii="Calisto MT" w:hAnsi="Calisto MT"/>
                <w:sz w:val="23"/>
                <w:szCs w:val="23"/>
              </w:rPr>
              <w:t>, through involvement in extra-curricular clubs, societies and activities and through attendance on academic, pastoral and co-curricular school trips.</w:t>
            </w:r>
          </w:p>
          <w:p w14:paraId="17E28E86" w14:textId="4D013D31" w:rsidR="0043551E" w:rsidRDefault="002D20E9" w:rsidP="0043551E">
            <w:pPr>
              <w:pStyle w:val="ListParagraph"/>
              <w:numPr>
                <w:ilvl w:val="0"/>
                <w:numId w:val="12"/>
              </w:numPr>
              <w:rPr>
                <w:rFonts w:ascii="Calisto MT" w:hAnsi="Calisto MT"/>
                <w:sz w:val="23"/>
                <w:szCs w:val="23"/>
              </w:rPr>
            </w:pPr>
            <w:r>
              <w:rPr>
                <w:rFonts w:ascii="Calisto MT" w:hAnsi="Calisto MT"/>
                <w:sz w:val="23"/>
                <w:szCs w:val="23"/>
              </w:rPr>
              <w:t>Most</w:t>
            </w:r>
            <w:r w:rsidR="0043551E" w:rsidRPr="0043551E">
              <w:rPr>
                <w:rFonts w:ascii="Calisto MT" w:hAnsi="Calisto MT"/>
                <w:sz w:val="23"/>
                <w:szCs w:val="23"/>
              </w:rPr>
              <w:t xml:space="preserve"> members of staff are Form Tutors.</w:t>
            </w:r>
            <w:r>
              <w:rPr>
                <w:rFonts w:ascii="Calisto MT" w:hAnsi="Calisto MT"/>
                <w:sz w:val="23"/>
                <w:szCs w:val="23"/>
              </w:rPr>
              <w:t xml:space="preserve"> </w:t>
            </w:r>
            <w:r w:rsidR="0043551E" w:rsidRPr="0043551E">
              <w:rPr>
                <w:rFonts w:ascii="Calisto MT" w:hAnsi="Calisto MT"/>
                <w:sz w:val="23"/>
                <w:szCs w:val="23"/>
              </w:rPr>
              <w:t>Duties include registering the Form Group each morning, monitoring their attendance and initial stages of pastoral and academic welfare, teaching PSHE, attending staff and welfare meetings as required, and attending assemblies with your Form Group.</w:t>
            </w:r>
          </w:p>
          <w:p w14:paraId="08B5D49A" w14:textId="0EB02E07" w:rsidR="00467B90" w:rsidRPr="0043551E" w:rsidRDefault="0043551E" w:rsidP="0043551E">
            <w:pPr>
              <w:pStyle w:val="ListParagraph"/>
              <w:numPr>
                <w:ilvl w:val="0"/>
                <w:numId w:val="12"/>
              </w:numPr>
              <w:rPr>
                <w:rFonts w:ascii="Calisto MT" w:hAnsi="Calisto MT"/>
                <w:sz w:val="23"/>
                <w:szCs w:val="23"/>
              </w:rPr>
            </w:pPr>
            <w:r w:rsidRPr="0043551E">
              <w:rPr>
                <w:rFonts w:ascii="Calisto MT" w:hAnsi="Calisto MT"/>
                <w:sz w:val="23"/>
                <w:szCs w:val="23"/>
              </w:rPr>
              <w:t xml:space="preserve">To show evidence of a continuing interest in professional and personal development and to consider the needs of the </w:t>
            </w:r>
            <w:proofErr w:type="gramStart"/>
            <w:r w:rsidRPr="0043551E">
              <w:rPr>
                <w:rFonts w:ascii="Calisto MT" w:hAnsi="Calisto MT"/>
                <w:sz w:val="23"/>
                <w:szCs w:val="23"/>
              </w:rPr>
              <w:t>School</w:t>
            </w:r>
            <w:proofErr w:type="gramEnd"/>
            <w:r w:rsidRPr="0043551E">
              <w:rPr>
                <w:rFonts w:ascii="Calisto MT" w:hAnsi="Calisto MT"/>
                <w:sz w:val="23"/>
                <w:szCs w:val="23"/>
              </w:rPr>
              <w:t xml:space="preserve"> and its development plans when planning Continuing Professional Development</w:t>
            </w:r>
          </w:p>
        </w:tc>
      </w:tr>
      <w:tr w:rsidR="001158FB" w:rsidRPr="001A374E" w14:paraId="749510C9" w14:textId="70BEAB5E" w:rsidTr="00C829A1">
        <w:trPr>
          <w:trHeight w:val="1241"/>
        </w:trPr>
        <w:tc>
          <w:tcPr>
            <w:tcW w:w="1938" w:type="dxa"/>
            <w:gridSpan w:val="2"/>
            <w:shd w:val="clear" w:color="auto" w:fill="auto"/>
          </w:tcPr>
          <w:p w14:paraId="44420036" w14:textId="77777777" w:rsidR="001158FB" w:rsidRDefault="001158FB" w:rsidP="001158FB">
            <w:pPr>
              <w:rPr>
                <w:rFonts w:ascii="Calisto MT" w:hAnsi="Calisto MT"/>
                <w:b/>
                <w:sz w:val="23"/>
                <w:szCs w:val="23"/>
              </w:rPr>
            </w:pPr>
            <w:r>
              <w:rPr>
                <w:rFonts w:ascii="Calisto MT" w:hAnsi="Calisto MT"/>
                <w:b/>
                <w:sz w:val="23"/>
                <w:szCs w:val="23"/>
              </w:rPr>
              <w:t>Monitoring, Assessment, Recording, Reporting, and Accountability</w:t>
            </w:r>
          </w:p>
          <w:p w14:paraId="423E8C31" w14:textId="77777777" w:rsidR="001158FB" w:rsidRPr="001A374E" w:rsidRDefault="001158FB"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tc>
        <w:tc>
          <w:tcPr>
            <w:tcW w:w="8754" w:type="dxa"/>
            <w:gridSpan w:val="3"/>
            <w:shd w:val="clear" w:color="auto" w:fill="auto"/>
          </w:tcPr>
          <w:p w14:paraId="7FE92803" w14:textId="77777777" w:rsidR="001158FB" w:rsidRDefault="001158FB" w:rsidP="004E06A0">
            <w:pPr>
              <w:pStyle w:val="Footer"/>
              <w:numPr>
                <w:ilvl w:val="0"/>
                <w:numId w:val="3"/>
              </w:numPr>
              <w:ind w:left="360"/>
              <w:rPr>
                <w:rFonts w:ascii="Calisto MT" w:hAnsi="Calisto MT"/>
                <w:sz w:val="23"/>
                <w:szCs w:val="23"/>
              </w:rPr>
            </w:pPr>
            <w:r>
              <w:rPr>
                <w:rFonts w:ascii="Calisto MT" w:hAnsi="Calisto MT"/>
                <w:sz w:val="23"/>
                <w:szCs w:val="23"/>
              </w:rPr>
              <w:t>To be immediately responsible for the processes of identification, assessment, recording and reporting for the pupils in their charge.</w:t>
            </w:r>
          </w:p>
          <w:p w14:paraId="2EB1063C" w14:textId="77777777" w:rsidR="001158FB" w:rsidRDefault="001158FB" w:rsidP="004E06A0">
            <w:pPr>
              <w:pStyle w:val="Footer"/>
              <w:numPr>
                <w:ilvl w:val="0"/>
                <w:numId w:val="3"/>
              </w:numPr>
              <w:ind w:left="360"/>
              <w:rPr>
                <w:rFonts w:ascii="Calisto MT" w:hAnsi="Calisto MT"/>
                <w:sz w:val="23"/>
                <w:szCs w:val="23"/>
              </w:rPr>
            </w:pPr>
            <w:r>
              <w:rPr>
                <w:rFonts w:ascii="Calisto MT" w:hAnsi="Calisto MT"/>
                <w:sz w:val="23"/>
                <w:szCs w:val="23"/>
              </w:rPr>
              <w:t>To contribute towards the implementation of Individual Pupil Profiles, particularly the planning and recording of appropriate actions and outcomes related to set targets in liaison with the SENCO.</w:t>
            </w:r>
          </w:p>
          <w:p w14:paraId="5848EB1C" w14:textId="77777777" w:rsidR="001158FB" w:rsidRDefault="001158FB" w:rsidP="004E06A0">
            <w:pPr>
              <w:pStyle w:val="Footer"/>
              <w:numPr>
                <w:ilvl w:val="0"/>
                <w:numId w:val="3"/>
              </w:numPr>
              <w:ind w:left="360"/>
              <w:rPr>
                <w:rFonts w:ascii="Calisto MT" w:hAnsi="Calisto MT"/>
                <w:sz w:val="23"/>
                <w:szCs w:val="23"/>
              </w:rPr>
            </w:pPr>
            <w:r>
              <w:rPr>
                <w:rFonts w:ascii="Calisto MT" w:hAnsi="Calisto MT"/>
                <w:sz w:val="23"/>
                <w:szCs w:val="23"/>
              </w:rPr>
              <w:t>To assess pupils’ work systematically and use the results to inform future planning, teaching and curricular development.</w:t>
            </w:r>
          </w:p>
          <w:p w14:paraId="00707DAC" w14:textId="77777777" w:rsidR="001158FB" w:rsidRDefault="001158FB" w:rsidP="004E06A0">
            <w:pPr>
              <w:pStyle w:val="Footer"/>
              <w:numPr>
                <w:ilvl w:val="0"/>
                <w:numId w:val="3"/>
              </w:numPr>
              <w:ind w:left="360"/>
              <w:rPr>
                <w:rFonts w:ascii="Calisto MT" w:hAnsi="Calisto MT"/>
                <w:sz w:val="23"/>
                <w:szCs w:val="23"/>
              </w:rPr>
            </w:pPr>
            <w:r>
              <w:rPr>
                <w:rFonts w:ascii="Calisto MT" w:hAnsi="Calisto MT"/>
                <w:sz w:val="23"/>
                <w:szCs w:val="23"/>
              </w:rPr>
              <w:t>To be familiar with statutory assessment and reporting procedures and to prepare and present informative, helpful and accurate reports to parents.</w:t>
            </w:r>
          </w:p>
          <w:p w14:paraId="7691E38E" w14:textId="77777777" w:rsidR="001158FB" w:rsidRDefault="001158FB" w:rsidP="004E06A0">
            <w:pPr>
              <w:pStyle w:val="Footer"/>
              <w:numPr>
                <w:ilvl w:val="0"/>
                <w:numId w:val="3"/>
              </w:numPr>
              <w:ind w:left="360"/>
              <w:rPr>
                <w:rFonts w:ascii="Calisto MT" w:hAnsi="Calisto MT"/>
                <w:sz w:val="23"/>
                <w:szCs w:val="23"/>
              </w:rPr>
            </w:pPr>
            <w:r>
              <w:rPr>
                <w:rFonts w:ascii="Calisto MT" w:hAnsi="Calisto MT"/>
                <w:sz w:val="23"/>
                <w:szCs w:val="23"/>
              </w:rPr>
              <w:t xml:space="preserve">Keep an accurate register of pupils for each lesson.  Unexplained absences or patterns of absence should be reported immediately in accordance with the </w:t>
            </w:r>
            <w:proofErr w:type="gramStart"/>
            <w:r>
              <w:rPr>
                <w:rFonts w:ascii="Calisto MT" w:hAnsi="Calisto MT"/>
                <w:sz w:val="23"/>
                <w:szCs w:val="23"/>
              </w:rPr>
              <w:t>School</w:t>
            </w:r>
            <w:proofErr w:type="gramEnd"/>
            <w:r>
              <w:rPr>
                <w:rFonts w:ascii="Calisto MT" w:hAnsi="Calisto MT"/>
                <w:sz w:val="23"/>
                <w:szCs w:val="23"/>
              </w:rPr>
              <w:t xml:space="preserve"> policy.</w:t>
            </w:r>
          </w:p>
          <w:p w14:paraId="5DC12ADC" w14:textId="77777777" w:rsidR="001158FB" w:rsidRPr="001A374E" w:rsidRDefault="001158FB"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tc>
      </w:tr>
      <w:tr w:rsidR="001158FB" w:rsidRPr="001A374E" w14:paraId="25B949C4" w14:textId="77777777" w:rsidTr="00C829A1">
        <w:trPr>
          <w:trHeight w:val="1241"/>
        </w:trPr>
        <w:tc>
          <w:tcPr>
            <w:tcW w:w="1938" w:type="dxa"/>
            <w:gridSpan w:val="2"/>
            <w:shd w:val="clear" w:color="auto" w:fill="auto"/>
          </w:tcPr>
          <w:p w14:paraId="4F83E376" w14:textId="0FAFA255" w:rsidR="001158FB" w:rsidRPr="001A374E" w:rsidRDefault="001158FB"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r>
              <w:rPr>
                <w:rFonts w:ascii="Calisto MT" w:hAnsi="Calisto MT"/>
                <w:b/>
                <w:sz w:val="23"/>
                <w:szCs w:val="23"/>
              </w:rPr>
              <w:t>Subject Knowledge &amp; Understanding</w:t>
            </w:r>
          </w:p>
        </w:tc>
        <w:tc>
          <w:tcPr>
            <w:tcW w:w="8754" w:type="dxa"/>
            <w:gridSpan w:val="3"/>
            <w:shd w:val="clear" w:color="auto" w:fill="auto"/>
          </w:tcPr>
          <w:p w14:paraId="69A4C02E" w14:textId="77777777" w:rsidR="001158FB" w:rsidRDefault="001158FB" w:rsidP="004E06A0">
            <w:pPr>
              <w:pStyle w:val="ListParagraph"/>
              <w:numPr>
                <w:ilvl w:val="0"/>
                <w:numId w:val="4"/>
              </w:numPr>
              <w:spacing w:line="256" w:lineRule="auto"/>
              <w:rPr>
                <w:rFonts w:ascii="Calisto MT" w:hAnsi="Calisto MT"/>
                <w:sz w:val="23"/>
                <w:szCs w:val="23"/>
              </w:rPr>
            </w:pPr>
            <w:r>
              <w:rPr>
                <w:rFonts w:ascii="Calisto MT" w:hAnsi="Calisto MT"/>
                <w:sz w:val="23"/>
                <w:szCs w:val="23"/>
              </w:rPr>
              <w:t>To have a thorough and up-to-date knowledge and understanding of the subjects being taught, level descriptors and specifications for examination courses.</w:t>
            </w:r>
          </w:p>
          <w:p w14:paraId="706DA74F" w14:textId="77777777" w:rsidR="001158FB" w:rsidRDefault="001158FB" w:rsidP="004E06A0">
            <w:pPr>
              <w:pStyle w:val="ListParagraph"/>
              <w:numPr>
                <w:ilvl w:val="0"/>
                <w:numId w:val="4"/>
              </w:numPr>
              <w:spacing w:line="256" w:lineRule="auto"/>
              <w:rPr>
                <w:rFonts w:ascii="Calisto MT" w:hAnsi="Calisto MT"/>
                <w:sz w:val="23"/>
                <w:szCs w:val="23"/>
              </w:rPr>
            </w:pPr>
            <w:r>
              <w:rPr>
                <w:rFonts w:ascii="Calisto MT" w:hAnsi="Calisto MT"/>
                <w:sz w:val="23"/>
                <w:szCs w:val="23"/>
              </w:rPr>
              <w:t>To keep up to date with research and developments in pedagogy and the subject area</w:t>
            </w:r>
          </w:p>
          <w:p w14:paraId="6A2CAD84" w14:textId="19640FC6" w:rsidR="002D20E9" w:rsidRDefault="002D20E9" w:rsidP="004E06A0">
            <w:pPr>
              <w:pStyle w:val="ListParagraph"/>
              <w:numPr>
                <w:ilvl w:val="0"/>
                <w:numId w:val="4"/>
              </w:numPr>
              <w:spacing w:line="256" w:lineRule="auto"/>
              <w:rPr>
                <w:rFonts w:ascii="Calisto MT" w:hAnsi="Calisto MT"/>
                <w:sz w:val="23"/>
                <w:szCs w:val="23"/>
              </w:rPr>
            </w:pPr>
            <w:r>
              <w:rPr>
                <w:rFonts w:ascii="Calisto MT" w:hAnsi="Calisto MT"/>
                <w:sz w:val="23"/>
                <w:szCs w:val="23"/>
              </w:rPr>
              <w:t>To be aware of different boards and syllabus – GCSE/IGCSE/A-level/BTEC and be able to teach across them where necessary</w:t>
            </w:r>
          </w:p>
          <w:p w14:paraId="11B9F359" w14:textId="77777777" w:rsidR="001158FB" w:rsidRPr="001A374E" w:rsidRDefault="001158FB"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tc>
      </w:tr>
      <w:tr w:rsidR="001158FB" w:rsidRPr="001A374E" w14:paraId="47693783" w14:textId="77777777" w:rsidTr="00C829A1">
        <w:trPr>
          <w:trHeight w:val="558"/>
        </w:trPr>
        <w:tc>
          <w:tcPr>
            <w:tcW w:w="1938" w:type="dxa"/>
            <w:gridSpan w:val="2"/>
            <w:shd w:val="clear" w:color="auto" w:fill="auto"/>
          </w:tcPr>
          <w:p w14:paraId="2E81AA6E" w14:textId="77777777" w:rsidR="001158FB" w:rsidRDefault="001158FB" w:rsidP="001158FB">
            <w:pPr>
              <w:rPr>
                <w:rFonts w:ascii="Calisto MT" w:hAnsi="Calisto MT"/>
                <w:b/>
                <w:sz w:val="23"/>
                <w:szCs w:val="23"/>
              </w:rPr>
            </w:pPr>
            <w:r>
              <w:rPr>
                <w:rFonts w:ascii="Calisto MT" w:hAnsi="Calisto MT"/>
                <w:b/>
                <w:sz w:val="23"/>
                <w:szCs w:val="23"/>
              </w:rPr>
              <w:t>Professional Standards &amp; Development</w:t>
            </w:r>
          </w:p>
          <w:p w14:paraId="72851495" w14:textId="77777777" w:rsidR="001158FB" w:rsidRPr="001A374E" w:rsidRDefault="001158FB"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tc>
        <w:tc>
          <w:tcPr>
            <w:tcW w:w="8754" w:type="dxa"/>
            <w:gridSpan w:val="3"/>
            <w:shd w:val="clear" w:color="auto" w:fill="auto"/>
          </w:tcPr>
          <w:p w14:paraId="447B659B" w14:textId="77777777" w:rsidR="001158FB" w:rsidRDefault="001158FB" w:rsidP="004E06A0">
            <w:pPr>
              <w:pStyle w:val="ListParagraph"/>
              <w:numPr>
                <w:ilvl w:val="0"/>
                <w:numId w:val="5"/>
              </w:numPr>
              <w:tabs>
                <w:tab w:val="left" w:pos="1080"/>
              </w:tabs>
              <w:spacing w:line="256" w:lineRule="auto"/>
              <w:rPr>
                <w:rFonts w:ascii="Calisto MT" w:hAnsi="Calisto MT" w:cs="Arial"/>
                <w:sz w:val="23"/>
                <w:szCs w:val="23"/>
              </w:rPr>
            </w:pPr>
            <w:r>
              <w:rPr>
                <w:rFonts w:ascii="Calisto MT" w:hAnsi="Calisto MT" w:cs="Arial"/>
                <w:sz w:val="23"/>
                <w:szCs w:val="23"/>
              </w:rPr>
              <w:t>To be a role model to pupils through personal presentation and professional conduct.</w:t>
            </w:r>
          </w:p>
          <w:p w14:paraId="4CF5C393" w14:textId="77777777" w:rsidR="001158FB" w:rsidRDefault="001158FB" w:rsidP="004E06A0">
            <w:pPr>
              <w:pStyle w:val="ListParagraph"/>
              <w:numPr>
                <w:ilvl w:val="0"/>
                <w:numId w:val="5"/>
              </w:numPr>
              <w:tabs>
                <w:tab w:val="left" w:pos="1080"/>
              </w:tabs>
              <w:spacing w:line="256" w:lineRule="auto"/>
              <w:rPr>
                <w:rFonts w:ascii="Calisto MT" w:hAnsi="Calisto MT" w:cs="Arial"/>
                <w:sz w:val="23"/>
                <w:szCs w:val="23"/>
              </w:rPr>
            </w:pPr>
            <w:r>
              <w:rPr>
                <w:rFonts w:ascii="Calisto MT" w:hAnsi="Calisto MT" w:cs="Arial"/>
                <w:sz w:val="23"/>
                <w:szCs w:val="23"/>
              </w:rPr>
              <w:t>To arrive in class before the start of the lesson, and to begin and end lessons on time.</w:t>
            </w:r>
          </w:p>
          <w:p w14:paraId="0B5CB732" w14:textId="77777777" w:rsidR="001158FB" w:rsidRDefault="001158FB" w:rsidP="004E06A0">
            <w:pPr>
              <w:pStyle w:val="ListParagraph"/>
              <w:numPr>
                <w:ilvl w:val="0"/>
                <w:numId w:val="5"/>
              </w:numPr>
              <w:tabs>
                <w:tab w:val="left" w:pos="1080"/>
              </w:tabs>
              <w:spacing w:line="256" w:lineRule="auto"/>
              <w:rPr>
                <w:rFonts w:ascii="Calisto MT" w:hAnsi="Calisto MT" w:cs="Arial"/>
                <w:sz w:val="23"/>
                <w:szCs w:val="23"/>
              </w:rPr>
            </w:pPr>
            <w:r>
              <w:rPr>
                <w:rFonts w:ascii="Calisto MT" w:hAnsi="Calisto MT" w:cs="Arial"/>
                <w:sz w:val="23"/>
                <w:szCs w:val="23"/>
              </w:rPr>
              <w:t>To cover for absent colleagues as is reasonable, fair and equitable.</w:t>
            </w:r>
          </w:p>
          <w:p w14:paraId="7EECB601" w14:textId="77777777" w:rsidR="001158FB" w:rsidRDefault="001158FB" w:rsidP="004E06A0">
            <w:pPr>
              <w:pStyle w:val="ListParagraph"/>
              <w:numPr>
                <w:ilvl w:val="0"/>
                <w:numId w:val="5"/>
              </w:numPr>
              <w:tabs>
                <w:tab w:val="left" w:pos="1080"/>
              </w:tabs>
              <w:spacing w:line="256" w:lineRule="auto"/>
              <w:rPr>
                <w:rFonts w:ascii="Calisto MT" w:hAnsi="Calisto MT" w:cs="Arial"/>
                <w:sz w:val="23"/>
                <w:szCs w:val="23"/>
              </w:rPr>
            </w:pPr>
            <w:r>
              <w:rPr>
                <w:rFonts w:ascii="Calisto MT" w:hAnsi="Calisto MT" w:cs="Arial"/>
                <w:sz w:val="23"/>
                <w:szCs w:val="23"/>
              </w:rPr>
              <w:t>To co-operate with the employer in all matters concerning Health and Safety and specifically to take reasonable care of their own Health &amp; Safety, and that of any other persons who may be affected by their acts or omissions at work.</w:t>
            </w:r>
          </w:p>
          <w:p w14:paraId="5A0F3115" w14:textId="77777777" w:rsidR="001158FB" w:rsidRDefault="001158FB" w:rsidP="004E06A0">
            <w:pPr>
              <w:pStyle w:val="ListParagraph"/>
              <w:numPr>
                <w:ilvl w:val="0"/>
                <w:numId w:val="5"/>
              </w:numPr>
              <w:tabs>
                <w:tab w:val="left" w:pos="1080"/>
              </w:tabs>
              <w:spacing w:line="256" w:lineRule="auto"/>
              <w:rPr>
                <w:rFonts w:ascii="Calisto MT" w:hAnsi="Calisto MT" w:cs="Arial"/>
                <w:sz w:val="23"/>
                <w:szCs w:val="23"/>
              </w:rPr>
            </w:pPr>
            <w:r>
              <w:rPr>
                <w:rFonts w:ascii="Calisto MT" w:hAnsi="Calisto MT" w:cs="Arial"/>
                <w:sz w:val="23"/>
                <w:szCs w:val="23"/>
              </w:rPr>
              <w:t xml:space="preserve">To be familiar with the </w:t>
            </w:r>
            <w:proofErr w:type="gramStart"/>
            <w:r>
              <w:rPr>
                <w:rFonts w:ascii="Calisto MT" w:hAnsi="Calisto MT" w:cs="Arial"/>
                <w:sz w:val="23"/>
                <w:szCs w:val="23"/>
              </w:rPr>
              <w:t>School’s</w:t>
            </w:r>
            <w:proofErr w:type="gramEnd"/>
            <w:r>
              <w:rPr>
                <w:rFonts w:ascii="Calisto MT" w:hAnsi="Calisto MT" w:cs="Arial"/>
                <w:sz w:val="23"/>
                <w:szCs w:val="23"/>
              </w:rPr>
              <w:t xml:space="preserve"> handbooks and support all the </w:t>
            </w:r>
            <w:proofErr w:type="gramStart"/>
            <w:r>
              <w:rPr>
                <w:rFonts w:ascii="Calisto MT" w:hAnsi="Calisto MT" w:cs="Arial"/>
                <w:sz w:val="23"/>
                <w:szCs w:val="23"/>
              </w:rPr>
              <w:t>School’s</w:t>
            </w:r>
            <w:proofErr w:type="gramEnd"/>
            <w:r>
              <w:rPr>
                <w:rFonts w:ascii="Calisto MT" w:hAnsi="Calisto MT" w:cs="Arial"/>
                <w:sz w:val="23"/>
                <w:szCs w:val="23"/>
              </w:rPr>
              <w:t xml:space="preserve"> policies, e.g. those on Health and Safety, Safeguarding etc.</w:t>
            </w:r>
          </w:p>
          <w:p w14:paraId="13DAE20D"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establish effective working relationships with professional colleagues and associate staff.</w:t>
            </w:r>
          </w:p>
          <w:p w14:paraId="4F1EC405"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 xml:space="preserve">To strive for personal and professional development through active involvement in the </w:t>
            </w:r>
            <w:proofErr w:type="gramStart"/>
            <w:r>
              <w:rPr>
                <w:rFonts w:ascii="Calisto MT" w:hAnsi="Calisto MT" w:cs="Arial"/>
                <w:sz w:val="23"/>
                <w:szCs w:val="23"/>
              </w:rPr>
              <w:t>School’s</w:t>
            </w:r>
            <w:proofErr w:type="gramEnd"/>
            <w:r>
              <w:rPr>
                <w:rFonts w:ascii="Calisto MT" w:hAnsi="Calisto MT" w:cs="Arial"/>
                <w:sz w:val="23"/>
                <w:szCs w:val="23"/>
              </w:rPr>
              <w:t xml:space="preserve"> appraisal system and performance management procedures.</w:t>
            </w:r>
          </w:p>
          <w:p w14:paraId="6A52CF9A"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 xml:space="preserve">To be involved in extra-curricular activities such as </w:t>
            </w:r>
            <w:proofErr w:type="gramStart"/>
            <w:r>
              <w:rPr>
                <w:rFonts w:ascii="Calisto MT" w:hAnsi="Calisto MT" w:cs="Arial"/>
                <w:sz w:val="23"/>
                <w:szCs w:val="23"/>
              </w:rPr>
              <w:t>making a contribution</w:t>
            </w:r>
            <w:proofErr w:type="gramEnd"/>
            <w:r>
              <w:rPr>
                <w:rFonts w:ascii="Calisto MT" w:hAnsi="Calisto MT" w:cs="Arial"/>
                <w:sz w:val="23"/>
                <w:szCs w:val="23"/>
              </w:rPr>
              <w:t xml:space="preserve"> to after-school clubs and visits.</w:t>
            </w:r>
          </w:p>
          <w:p w14:paraId="05F33458"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liaise effectively with parent/carers and with other agencies with responsibility for pupils’ education and welfare.</w:t>
            </w:r>
          </w:p>
          <w:p w14:paraId="5E2BCEF0"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be aware of the role of the Governing Body of the School and to support it in performing its duties.</w:t>
            </w:r>
          </w:p>
          <w:p w14:paraId="51AEA527"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complete the on-line training courses as required by the school</w:t>
            </w:r>
          </w:p>
          <w:p w14:paraId="3402AC73"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provide the documentation required to carry out a DBS check.</w:t>
            </w:r>
          </w:p>
          <w:p w14:paraId="659E851A"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be familiar with and implement the relevant requirements of the current SEN Code of Practice.</w:t>
            </w:r>
          </w:p>
          <w:p w14:paraId="0D6521AC"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consider the needs of all pupils within lessons (and to implement specialist advice) especially those who:</w:t>
            </w:r>
          </w:p>
          <w:p w14:paraId="7BC9742F" w14:textId="77777777" w:rsidR="001158FB" w:rsidRDefault="001158FB" w:rsidP="001158FB">
            <w:pPr>
              <w:tabs>
                <w:tab w:val="left" w:pos="1080"/>
              </w:tabs>
              <w:rPr>
                <w:rFonts w:ascii="Calisto MT" w:hAnsi="Calisto MT" w:cs="Arial"/>
                <w:sz w:val="23"/>
                <w:szCs w:val="23"/>
              </w:rPr>
            </w:pPr>
            <w:r>
              <w:rPr>
                <w:rFonts w:ascii="Calisto MT" w:hAnsi="Calisto MT" w:cs="Arial"/>
                <w:sz w:val="23"/>
                <w:szCs w:val="23"/>
              </w:rPr>
              <w:t>o</w:t>
            </w:r>
            <w:r>
              <w:rPr>
                <w:rFonts w:ascii="Calisto MT" w:hAnsi="Calisto MT" w:cs="Arial"/>
                <w:sz w:val="23"/>
                <w:szCs w:val="23"/>
              </w:rPr>
              <w:tab/>
            </w:r>
            <w:proofErr w:type="gramStart"/>
            <w:r>
              <w:rPr>
                <w:rFonts w:ascii="Calisto MT" w:hAnsi="Calisto MT" w:cs="Arial"/>
                <w:sz w:val="23"/>
                <w:szCs w:val="23"/>
              </w:rPr>
              <w:t>have</w:t>
            </w:r>
            <w:proofErr w:type="gramEnd"/>
            <w:r>
              <w:rPr>
                <w:rFonts w:ascii="Calisto MT" w:hAnsi="Calisto MT" w:cs="Arial"/>
                <w:sz w:val="23"/>
                <w:szCs w:val="23"/>
              </w:rPr>
              <w:t xml:space="preserve"> </w:t>
            </w:r>
            <w:proofErr w:type="gramStart"/>
            <w:r>
              <w:rPr>
                <w:rFonts w:ascii="Calisto MT" w:hAnsi="Calisto MT" w:cs="Arial"/>
                <w:sz w:val="23"/>
                <w:szCs w:val="23"/>
              </w:rPr>
              <w:t>SEN;</w:t>
            </w:r>
            <w:proofErr w:type="gramEnd"/>
          </w:p>
          <w:p w14:paraId="7A7B31D2" w14:textId="77777777" w:rsidR="001158FB" w:rsidRDefault="001158FB" w:rsidP="001158FB">
            <w:pPr>
              <w:tabs>
                <w:tab w:val="left" w:pos="1080"/>
              </w:tabs>
              <w:rPr>
                <w:rFonts w:ascii="Calisto MT" w:hAnsi="Calisto MT" w:cs="Arial"/>
                <w:sz w:val="23"/>
                <w:szCs w:val="23"/>
              </w:rPr>
            </w:pPr>
            <w:r>
              <w:rPr>
                <w:rFonts w:ascii="Calisto MT" w:hAnsi="Calisto MT" w:cs="Arial"/>
                <w:sz w:val="23"/>
                <w:szCs w:val="23"/>
              </w:rPr>
              <w:t>o</w:t>
            </w:r>
            <w:r>
              <w:rPr>
                <w:rFonts w:ascii="Calisto MT" w:hAnsi="Calisto MT" w:cs="Arial"/>
                <w:sz w:val="23"/>
                <w:szCs w:val="23"/>
              </w:rPr>
              <w:tab/>
            </w:r>
            <w:proofErr w:type="gramStart"/>
            <w:r>
              <w:rPr>
                <w:rFonts w:ascii="Calisto MT" w:hAnsi="Calisto MT" w:cs="Arial"/>
                <w:sz w:val="23"/>
                <w:szCs w:val="23"/>
              </w:rPr>
              <w:t>are</w:t>
            </w:r>
            <w:proofErr w:type="gramEnd"/>
            <w:r>
              <w:rPr>
                <w:rFonts w:ascii="Calisto MT" w:hAnsi="Calisto MT" w:cs="Arial"/>
                <w:sz w:val="23"/>
                <w:szCs w:val="23"/>
              </w:rPr>
              <w:t xml:space="preserve"> gifted and </w:t>
            </w:r>
            <w:proofErr w:type="gramStart"/>
            <w:r>
              <w:rPr>
                <w:rFonts w:ascii="Calisto MT" w:hAnsi="Calisto MT" w:cs="Arial"/>
                <w:sz w:val="23"/>
                <w:szCs w:val="23"/>
              </w:rPr>
              <w:t>talented;</w:t>
            </w:r>
            <w:proofErr w:type="gramEnd"/>
          </w:p>
          <w:p w14:paraId="63334424" w14:textId="77777777" w:rsidR="001158FB" w:rsidRDefault="001158FB" w:rsidP="001158FB">
            <w:pPr>
              <w:tabs>
                <w:tab w:val="left" w:pos="1080"/>
              </w:tabs>
              <w:rPr>
                <w:rFonts w:ascii="Calisto MT" w:hAnsi="Calisto MT" w:cs="Arial"/>
                <w:sz w:val="23"/>
                <w:szCs w:val="23"/>
              </w:rPr>
            </w:pPr>
            <w:r>
              <w:rPr>
                <w:rFonts w:ascii="Calisto MT" w:hAnsi="Calisto MT" w:cs="Arial"/>
                <w:sz w:val="23"/>
                <w:szCs w:val="23"/>
              </w:rPr>
              <w:t>o</w:t>
            </w:r>
            <w:r>
              <w:rPr>
                <w:rFonts w:ascii="Calisto MT" w:hAnsi="Calisto MT" w:cs="Arial"/>
                <w:sz w:val="23"/>
                <w:szCs w:val="23"/>
              </w:rPr>
              <w:tab/>
            </w:r>
            <w:proofErr w:type="gramStart"/>
            <w:r>
              <w:rPr>
                <w:rFonts w:ascii="Calisto MT" w:hAnsi="Calisto MT" w:cs="Arial"/>
                <w:sz w:val="23"/>
                <w:szCs w:val="23"/>
              </w:rPr>
              <w:t>are</w:t>
            </w:r>
            <w:proofErr w:type="gramEnd"/>
            <w:r>
              <w:rPr>
                <w:rFonts w:ascii="Calisto MT" w:hAnsi="Calisto MT" w:cs="Arial"/>
                <w:sz w:val="23"/>
                <w:szCs w:val="23"/>
              </w:rPr>
              <w:t xml:space="preserve"> not yet fluent in English.</w:t>
            </w:r>
          </w:p>
          <w:p w14:paraId="1B014390" w14:textId="77777777" w:rsidR="001158FB" w:rsidRDefault="001158FB" w:rsidP="00877EF5">
            <w:pPr>
              <w:pStyle w:val="ListParagraph"/>
              <w:numPr>
                <w:ilvl w:val="0"/>
                <w:numId w:val="2"/>
              </w:numPr>
              <w:tabs>
                <w:tab w:val="left" w:pos="1080"/>
              </w:tabs>
              <w:spacing w:line="256" w:lineRule="auto"/>
              <w:rPr>
                <w:rFonts w:ascii="Calisto MT" w:hAnsi="Calisto MT" w:cs="Arial"/>
                <w:sz w:val="23"/>
                <w:szCs w:val="23"/>
              </w:rPr>
            </w:pPr>
            <w:r>
              <w:rPr>
                <w:rFonts w:ascii="Calisto MT" w:hAnsi="Calisto MT" w:cs="Arial"/>
                <w:sz w:val="23"/>
                <w:szCs w:val="23"/>
              </w:rPr>
              <w:t xml:space="preserve">To </w:t>
            </w:r>
            <w:proofErr w:type="gramStart"/>
            <w:r>
              <w:rPr>
                <w:rFonts w:ascii="Calisto MT" w:hAnsi="Calisto MT" w:cs="Arial"/>
                <w:sz w:val="23"/>
                <w:szCs w:val="23"/>
              </w:rPr>
              <w:t>up hold</w:t>
            </w:r>
            <w:proofErr w:type="gramEnd"/>
            <w:r>
              <w:rPr>
                <w:rFonts w:ascii="Calisto MT" w:hAnsi="Calisto MT" w:cs="Arial"/>
                <w:sz w:val="23"/>
                <w:szCs w:val="23"/>
              </w:rPr>
              <w:t xml:space="preserve"> the school’s core values.</w:t>
            </w:r>
          </w:p>
          <w:p w14:paraId="76737C01" w14:textId="613C13EC" w:rsidR="00C829A1" w:rsidRPr="00877EF5" w:rsidRDefault="00C829A1" w:rsidP="00C829A1">
            <w:pPr>
              <w:pStyle w:val="ListParagraph"/>
              <w:tabs>
                <w:tab w:val="left" w:pos="1080"/>
              </w:tabs>
              <w:spacing w:line="256" w:lineRule="auto"/>
              <w:ind w:left="360"/>
              <w:rPr>
                <w:rFonts w:ascii="Calisto MT" w:hAnsi="Calisto MT" w:cs="Arial"/>
                <w:sz w:val="23"/>
                <w:szCs w:val="23"/>
              </w:rPr>
            </w:pPr>
          </w:p>
        </w:tc>
      </w:tr>
      <w:tr w:rsidR="00467B90" w:rsidRPr="001A374E" w14:paraId="4B431A7D" w14:textId="77777777" w:rsidTr="2D66CF21">
        <w:trPr>
          <w:trHeight w:val="1241"/>
        </w:trPr>
        <w:tc>
          <w:tcPr>
            <w:tcW w:w="10692" w:type="dxa"/>
            <w:gridSpan w:val="5"/>
            <w:shd w:val="clear" w:color="auto" w:fill="B51A19"/>
          </w:tcPr>
          <w:p w14:paraId="2E8A1DBA" w14:textId="35BDD3D2" w:rsidR="00467B90" w:rsidRDefault="00467B90"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r w:rsidRPr="001A374E">
              <w:rPr>
                <w:rFonts w:ascii="Times New Roman" w:eastAsia="Times New Roman" w:hAnsi="Times New Roman" w:cs="Times New Roman"/>
                <w:b/>
                <w:color w:val="FFFFFF" w:themeColor="background1"/>
                <w:sz w:val="23"/>
                <w:szCs w:val="23"/>
              </w:rPr>
              <w:t>Person Specification</w:t>
            </w:r>
            <w:r w:rsidRPr="001A374E">
              <w:rPr>
                <w:rFonts w:ascii="Times New Roman" w:eastAsia="Times New Roman" w:hAnsi="Times New Roman" w:cs="Times New Roman"/>
                <w:b/>
                <w:color w:val="FFFFFF" w:themeColor="background1"/>
                <w:sz w:val="23"/>
                <w:szCs w:val="23"/>
              </w:rPr>
              <w:tab/>
            </w:r>
          </w:p>
          <w:p w14:paraId="3D009238" w14:textId="77777777" w:rsidR="006F6832" w:rsidRPr="001A374E" w:rsidRDefault="006F6832"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p w14:paraId="24AE3C11" w14:textId="44CB077C" w:rsidR="00467B90" w:rsidRPr="001A374E" w:rsidRDefault="00467B90"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r w:rsidRPr="001A374E">
              <w:rPr>
                <w:rFonts w:ascii="Times New Roman" w:eastAsia="Times New Roman" w:hAnsi="Times New Roman" w:cs="Times New Roman"/>
                <w:b/>
                <w:color w:val="FFFFFF" w:themeColor="background1"/>
                <w:sz w:val="23"/>
                <w:szCs w:val="23"/>
              </w:rPr>
              <w:t xml:space="preserve">Lucton </w:t>
            </w:r>
            <w:r w:rsidR="002D20E9">
              <w:rPr>
                <w:rFonts w:ascii="Times New Roman" w:eastAsia="Times New Roman" w:hAnsi="Times New Roman" w:cs="Times New Roman"/>
                <w:b/>
                <w:color w:val="FFFFFF" w:themeColor="background1"/>
                <w:sz w:val="23"/>
                <w:szCs w:val="23"/>
              </w:rPr>
              <w:t>School</w:t>
            </w:r>
            <w:r w:rsidRPr="001A374E">
              <w:rPr>
                <w:rFonts w:ascii="Times New Roman" w:eastAsia="Times New Roman" w:hAnsi="Times New Roman" w:cs="Times New Roman"/>
                <w:b/>
                <w:color w:val="FFFFFF" w:themeColor="background1"/>
                <w:sz w:val="23"/>
                <w:szCs w:val="23"/>
              </w:rPr>
              <w:t xml:space="preserve"> is committed to safeguarding and promoting the welfare of children and young people and expects all staff and volunteers to share this commitment.</w:t>
            </w:r>
          </w:p>
        </w:tc>
      </w:tr>
      <w:tr w:rsidR="00467B90" w:rsidRPr="001A374E" w14:paraId="19915AF3" w14:textId="293EF85A" w:rsidTr="00C829A1">
        <w:trPr>
          <w:trHeight w:val="641"/>
        </w:trPr>
        <w:tc>
          <w:tcPr>
            <w:tcW w:w="1841" w:type="dxa"/>
            <w:shd w:val="clear" w:color="auto" w:fill="auto"/>
          </w:tcPr>
          <w:p w14:paraId="292207C8" w14:textId="77777777" w:rsidR="00467B90" w:rsidRPr="001A374E" w:rsidRDefault="00467B90"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tc>
        <w:tc>
          <w:tcPr>
            <w:tcW w:w="3116" w:type="dxa"/>
            <w:gridSpan w:val="2"/>
            <w:shd w:val="clear" w:color="auto" w:fill="auto"/>
          </w:tcPr>
          <w:p w14:paraId="75F8A344" w14:textId="77777777" w:rsidR="00467B90" w:rsidRPr="009920AD" w:rsidRDefault="00467B90" w:rsidP="00467B90">
            <w:pPr>
              <w:jc w:val="center"/>
              <w:rPr>
                <w:rFonts w:ascii="Calisto MT" w:hAnsi="Calisto MT"/>
                <w:b/>
                <w:sz w:val="23"/>
                <w:szCs w:val="23"/>
              </w:rPr>
            </w:pPr>
          </w:p>
          <w:p w14:paraId="5E9C69B4" w14:textId="77777777" w:rsidR="00467B90" w:rsidRPr="009920AD" w:rsidRDefault="00467B90" w:rsidP="00467B90">
            <w:pPr>
              <w:jc w:val="center"/>
              <w:rPr>
                <w:rFonts w:ascii="Calisto MT" w:hAnsi="Calisto MT"/>
                <w:b/>
                <w:sz w:val="23"/>
                <w:szCs w:val="23"/>
              </w:rPr>
            </w:pPr>
            <w:r w:rsidRPr="009920AD">
              <w:rPr>
                <w:rFonts w:ascii="Calisto MT" w:hAnsi="Calisto MT"/>
                <w:b/>
                <w:sz w:val="23"/>
                <w:szCs w:val="23"/>
              </w:rPr>
              <w:t>Essential</w:t>
            </w:r>
          </w:p>
          <w:p w14:paraId="64F1E46A" w14:textId="0903E86F" w:rsidR="00467B90" w:rsidRPr="001A374E" w:rsidRDefault="00467B90" w:rsidP="00467B90">
            <w:pPr>
              <w:widowControl w:val="0"/>
              <w:autoSpaceDE w:val="0"/>
              <w:autoSpaceDN w:val="0"/>
              <w:adjustRightInd w:val="0"/>
              <w:spacing w:before="9" w:line="240" w:lineRule="exact"/>
              <w:jc w:val="center"/>
              <w:rPr>
                <w:rFonts w:ascii="Times New Roman" w:eastAsia="Times New Roman" w:hAnsi="Times New Roman" w:cs="Times New Roman"/>
                <w:b/>
                <w:color w:val="FFFFFF" w:themeColor="background1"/>
                <w:sz w:val="23"/>
                <w:szCs w:val="23"/>
              </w:rPr>
            </w:pPr>
          </w:p>
        </w:tc>
        <w:tc>
          <w:tcPr>
            <w:tcW w:w="3118" w:type="dxa"/>
            <w:shd w:val="clear" w:color="auto" w:fill="auto"/>
          </w:tcPr>
          <w:p w14:paraId="7C0D3746" w14:textId="77777777" w:rsidR="00467B90" w:rsidRPr="009920AD" w:rsidRDefault="00467B90" w:rsidP="00467B90">
            <w:pPr>
              <w:jc w:val="center"/>
              <w:rPr>
                <w:rFonts w:ascii="Calisto MT" w:hAnsi="Calisto MT"/>
                <w:b/>
                <w:sz w:val="23"/>
                <w:szCs w:val="23"/>
              </w:rPr>
            </w:pPr>
          </w:p>
          <w:p w14:paraId="32A193DC" w14:textId="220E71E4" w:rsidR="00467B90" w:rsidRPr="001A374E" w:rsidRDefault="00467B90" w:rsidP="00467B90">
            <w:pPr>
              <w:widowControl w:val="0"/>
              <w:autoSpaceDE w:val="0"/>
              <w:autoSpaceDN w:val="0"/>
              <w:adjustRightInd w:val="0"/>
              <w:spacing w:before="9" w:line="240" w:lineRule="exact"/>
              <w:jc w:val="center"/>
              <w:rPr>
                <w:rFonts w:ascii="Times New Roman" w:eastAsia="Times New Roman" w:hAnsi="Times New Roman" w:cs="Times New Roman"/>
                <w:b/>
                <w:color w:val="FFFFFF" w:themeColor="background1"/>
                <w:sz w:val="23"/>
                <w:szCs w:val="23"/>
              </w:rPr>
            </w:pPr>
            <w:r w:rsidRPr="009920AD">
              <w:rPr>
                <w:rFonts w:ascii="Calisto MT" w:hAnsi="Calisto MT"/>
                <w:b/>
                <w:sz w:val="23"/>
                <w:szCs w:val="23"/>
              </w:rPr>
              <w:t>Desirable</w:t>
            </w:r>
          </w:p>
        </w:tc>
        <w:tc>
          <w:tcPr>
            <w:tcW w:w="2617" w:type="dxa"/>
            <w:shd w:val="clear" w:color="auto" w:fill="auto"/>
          </w:tcPr>
          <w:p w14:paraId="286083C8" w14:textId="77777777" w:rsidR="00467B90" w:rsidRPr="009920AD" w:rsidRDefault="00467B90" w:rsidP="00467B90">
            <w:pPr>
              <w:jc w:val="center"/>
              <w:rPr>
                <w:rFonts w:ascii="Calisto MT" w:hAnsi="Calisto MT"/>
                <w:b/>
                <w:sz w:val="23"/>
                <w:szCs w:val="23"/>
              </w:rPr>
            </w:pPr>
          </w:p>
          <w:p w14:paraId="19AC5E69" w14:textId="77777777" w:rsidR="00467B90" w:rsidRPr="009920AD" w:rsidRDefault="00467B90" w:rsidP="00467B90">
            <w:pPr>
              <w:jc w:val="center"/>
              <w:rPr>
                <w:rFonts w:ascii="Calisto MT" w:hAnsi="Calisto MT"/>
                <w:b/>
                <w:sz w:val="23"/>
                <w:szCs w:val="23"/>
              </w:rPr>
            </w:pPr>
            <w:r w:rsidRPr="009920AD">
              <w:rPr>
                <w:rFonts w:ascii="Calisto MT" w:hAnsi="Calisto MT"/>
                <w:b/>
                <w:sz w:val="23"/>
                <w:szCs w:val="23"/>
              </w:rPr>
              <w:t xml:space="preserve">Method of Assessment </w:t>
            </w:r>
          </w:p>
          <w:p w14:paraId="6FCA5847" w14:textId="1F33FC3D" w:rsidR="00467B90" w:rsidRPr="001A374E" w:rsidRDefault="00467B90" w:rsidP="00467B90">
            <w:pPr>
              <w:widowControl w:val="0"/>
              <w:autoSpaceDE w:val="0"/>
              <w:autoSpaceDN w:val="0"/>
              <w:adjustRightInd w:val="0"/>
              <w:spacing w:before="9" w:line="240" w:lineRule="exact"/>
              <w:jc w:val="center"/>
              <w:rPr>
                <w:rFonts w:ascii="Times New Roman" w:eastAsia="Times New Roman" w:hAnsi="Times New Roman" w:cs="Times New Roman"/>
                <w:b/>
                <w:color w:val="FFFFFF" w:themeColor="background1"/>
                <w:sz w:val="23"/>
                <w:szCs w:val="23"/>
              </w:rPr>
            </w:pPr>
          </w:p>
        </w:tc>
      </w:tr>
      <w:tr w:rsidR="0043551E" w:rsidRPr="001A374E" w14:paraId="1C5DB8DC" w14:textId="77777777" w:rsidTr="00C829A1">
        <w:trPr>
          <w:trHeight w:val="1614"/>
        </w:trPr>
        <w:tc>
          <w:tcPr>
            <w:tcW w:w="1841" w:type="dxa"/>
            <w:shd w:val="clear" w:color="auto" w:fill="auto"/>
          </w:tcPr>
          <w:p w14:paraId="1E0DE370" w14:textId="4D645E41" w:rsidR="0043551E" w:rsidRPr="001A374E" w:rsidRDefault="0043551E" w:rsidP="0043551E">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r>
              <w:rPr>
                <w:rFonts w:ascii="Calisto MT" w:hAnsi="Calisto MT"/>
                <w:b/>
                <w:sz w:val="23"/>
                <w:szCs w:val="23"/>
              </w:rPr>
              <w:t>Qualifications</w:t>
            </w:r>
          </w:p>
        </w:tc>
        <w:tc>
          <w:tcPr>
            <w:tcW w:w="3116" w:type="dxa"/>
            <w:gridSpan w:val="2"/>
            <w:shd w:val="clear" w:color="auto" w:fill="auto"/>
          </w:tcPr>
          <w:p w14:paraId="2EA536BC" w14:textId="77777777" w:rsidR="0043551E" w:rsidRPr="00877EF5" w:rsidRDefault="0043551E" w:rsidP="0043551E">
            <w:pPr>
              <w:pStyle w:val="ListParagraph"/>
              <w:rPr>
                <w:rFonts w:ascii="Calisto MT" w:hAnsi="Calisto MT"/>
                <w:sz w:val="23"/>
                <w:szCs w:val="23"/>
              </w:rPr>
            </w:pPr>
          </w:p>
          <w:p w14:paraId="133198D3" w14:textId="77777777" w:rsidR="0043551E" w:rsidRDefault="0043551E" w:rsidP="0043551E">
            <w:pPr>
              <w:pStyle w:val="ListParagraph"/>
              <w:numPr>
                <w:ilvl w:val="0"/>
                <w:numId w:val="2"/>
              </w:numPr>
              <w:rPr>
                <w:rFonts w:ascii="Calisto MT" w:hAnsi="Calisto MT"/>
                <w:sz w:val="23"/>
                <w:szCs w:val="23"/>
              </w:rPr>
            </w:pPr>
            <w:r w:rsidRPr="00877EF5">
              <w:rPr>
                <w:rFonts w:ascii="Calisto MT" w:hAnsi="Calisto MT"/>
                <w:sz w:val="23"/>
                <w:szCs w:val="23"/>
              </w:rPr>
              <w:t>A good honours degree relevant to the teaching aspects of the role</w:t>
            </w:r>
          </w:p>
          <w:p w14:paraId="2823F647" w14:textId="06ABCFCC" w:rsidR="00252F0E" w:rsidRPr="00877EF5" w:rsidRDefault="00252F0E" w:rsidP="0043551E">
            <w:pPr>
              <w:pStyle w:val="ListParagraph"/>
              <w:numPr>
                <w:ilvl w:val="0"/>
                <w:numId w:val="2"/>
              </w:numPr>
              <w:rPr>
                <w:rFonts w:ascii="Calisto MT" w:hAnsi="Calisto MT"/>
                <w:sz w:val="23"/>
                <w:szCs w:val="23"/>
              </w:rPr>
            </w:pPr>
            <w:r w:rsidRPr="00877EF5">
              <w:rPr>
                <w:rFonts w:ascii="Calisto MT" w:hAnsi="Calisto MT"/>
                <w:sz w:val="23"/>
                <w:szCs w:val="23"/>
              </w:rPr>
              <w:t>QTS</w:t>
            </w:r>
          </w:p>
          <w:p w14:paraId="70C097EA" w14:textId="77777777" w:rsidR="0043551E" w:rsidRPr="00877EF5" w:rsidRDefault="0043551E" w:rsidP="0043551E">
            <w:pPr>
              <w:pStyle w:val="ListParagraph"/>
              <w:ind w:left="360"/>
              <w:rPr>
                <w:rFonts w:ascii="Calisto MT" w:hAnsi="Calisto MT"/>
                <w:sz w:val="23"/>
                <w:szCs w:val="23"/>
              </w:rPr>
            </w:pPr>
          </w:p>
          <w:p w14:paraId="15DB09DF" w14:textId="77777777" w:rsidR="0043551E" w:rsidRPr="00877EF5" w:rsidRDefault="0043551E" w:rsidP="0043551E">
            <w:pPr>
              <w:jc w:val="center"/>
              <w:rPr>
                <w:rFonts w:ascii="Calisto MT" w:hAnsi="Calisto MT"/>
                <w:b/>
                <w:sz w:val="23"/>
                <w:szCs w:val="23"/>
              </w:rPr>
            </w:pPr>
          </w:p>
        </w:tc>
        <w:tc>
          <w:tcPr>
            <w:tcW w:w="3118" w:type="dxa"/>
            <w:shd w:val="clear" w:color="auto" w:fill="auto"/>
          </w:tcPr>
          <w:p w14:paraId="2790CDDE" w14:textId="77777777" w:rsidR="0043551E" w:rsidRPr="00877EF5" w:rsidRDefault="0043551E" w:rsidP="0043551E">
            <w:pPr>
              <w:pStyle w:val="ListParagraph"/>
              <w:rPr>
                <w:rFonts w:ascii="Calisto MT" w:hAnsi="Calisto MT"/>
                <w:sz w:val="23"/>
                <w:szCs w:val="23"/>
              </w:rPr>
            </w:pPr>
          </w:p>
          <w:p w14:paraId="0F165CBF" w14:textId="18FF1D4D"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 xml:space="preserve">A recognised teaching qualification, </w:t>
            </w:r>
            <w:proofErr w:type="spellStart"/>
            <w:r w:rsidRPr="00877EF5">
              <w:rPr>
                <w:rFonts w:ascii="Calisto MT" w:hAnsi="Calisto MT"/>
                <w:sz w:val="23"/>
                <w:szCs w:val="23"/>
              </w:rPr>
              <w:t>eg</w:t>
            </w:r>
            <w:proofErr w:type="spellEnd"/>
            <w:r w:rsidRPr="00877EF5">
              <w:rPr>
                <w:rFonts w:ascii="Calisto MT" w:hAnsi="Calisto MT"/>
                <w:sz w:val="23"/>
                <w:szCs w:val="23"/>
              </w:rPr>
              <w:t xml:space="preserve"> a PGCE, </w:t>
            </w:r>
          </w:p>
        </w:tc>
        <w:tc>
          <w:tcPr>
            <w:tcW w:w="2617" w:type="dxa"/>
            <w:shd w:val="clear" w:color="auto" w:fill="auto"/>
          </w:tcPr>
          <w:p w14:paraId="7E53CD6D" w14:textId="77777777" w:rsidR="0043551E" w:rsidRPr="00877EF5" w:rsidRDefault="0043551E" w:rsidP="0043551E">
            <w:pPr>
              <w:rPr>
                <w:rFonts w:ascii="Calisto MT" w:hAnsi="Calisto MT"/>
                <w:sz w:val="23"/>
                <w:szCs w:val="23"/>
              </w:rPr>
            </w:pPr>
          </w:p>
          <w:p w14:paraId="67F0CFB8" w14:textId="084F7BF6" w:rsidR="0043551E" w:rsidRPr="00877EF5" w:rsidRDefault="0043551E" w:rsidP="0043551E">
            <w:pPr>
              <w:pStyle w:val="ListParagraph"/>
              <w:numPr>
                <w:ilvl w:val="0"/>
                <w:numId w:val="13"/>
              </w:numPr>
              <w:rPr>
                <w:rFonts w:ascii="Calisto MT" w:hAnsi="Calisto MT"/>
                <w:b/>
                <w:sz w:val="23"/>
                <w:szCs w:val="23"/>
              </w:rPr>
            </w:pPr>
            <w:r w:rsidRPr="00877EF5">
              <w:rPr>
                <w:rFonts w:ascii="Calisto MT" w:hAnsi="Calisto MT"/>
                <w:sz w:val="23"/>
                <w:szCs w:val="23"/>
              </w:rPr>
              <w:t>Applicant’s certificates</w:t>
            </w:r>
          </w:p>
        </w:tc>
      </w:tr>
      <w:tr w:rsidR="0043551E" w:rsidRPr="001A374E" w14:paraId="18962217" w14:textId="665E4164" w:rsidTr="00C829A1">
        <w:tc>
          <w:tcPr>
            <w:tcW w:w="1841" w:type="dxa"/>
          </w:tcPr>
          <w:p w14:paraId="0E6EBEB6" w14:textId="77777777" w:rsidR="0043551E" w:rsidRPr="00223D50" w:rsidRDefault="0043551E" w:rsidP="0043551E">
            <w:pPr>
              <w:rPr>
                <w:rFonts w:ascii="Calisto MT" w:hAnsi="Calisto MT"/>
                <w:b/>
                <w:sz w:val="23"/>
                <w:szCs w:val="23"/>
              </w:rPr>
            </w:pPr>
          </w:p>
          <w:p w14:paraId="2C21E459" w14:textId="49970031" w:rsidR="0043551E" w:rsidRPr="001A374E" w:rsidRDefault="0043551E" w:rsidP="0043551E">
            <w:pPr>
              <w:spacing w:before="240"/>
              <w:jc w:val="both"/>
              <w:rPr>
                <w:rFonts w:ascii="Times New Roman" w:hAnsi="Times New Roman" w:cs="Times New Roman"/>
                <w:b/>
                <w:sz w:val="23"/>
                <w:szCs w:val="23"/>
              </w:rPr>
            </w:pPr>
            <w:r w:rsidRPr="00223D50">
              <w:rPr>
                <w:rFonts w:ascii="Calisto MT" w:hAnsi="Calisto MT"/>
                <w:b/>
                <w:sz w:val="23"/>
                <w:szCs w:val="23"/>
              </w:rPr>
              <w:t>Experience:</w:t>
            </w:r>
          </w:p>
        </w:tc>
        <w:tc>
          <w:tcPr>
            <w:tcW w:w="3116" w:type="dxa"/>
            <w:gridSpan w:val="2"/>
          </w:tcPr>
          <w:p w14:paraId="2B41F603" w14:textId="45D2D3B5" w:rsidR="0043551E" w:rsidRPr="00877EF5" w:rsidRDefault="0043551E" w:rsidP="0043551E">
            <w:pPr>
              <w:pStyle w:val="ListParagraph"/>
              <w:numPr>
                <w:ilvl w:val="0"/>
                <w:numId w:val="13"/>
              </w:numPr>
              <w:spacing w:before="240"/>
              <w:contextualSpacing w:val="0"/>
              <w:jc w:val="both"/>
              <w:rPr>
                <w:rFonts w:ascii="Calisto MT" w:hAnsi="Calisto MT" w:cs="Times New Roman"/>
                <w:sz w:val="23"/>
                <w:szCs w:val="23"/>
              </w:rPr>
            </w:pPr>
            <w:r w:rsidRPr="00877EF5">
              <w:rPr>
                <w:rFonts w:ascii="Calisto MT" w:hAnsi="Calisto MT"/>
                <w:sz w:val="23"/>
                <w:szCs w:val="23"/>
              </w:rPr>
              <w:t>Experience of Teaching in GCSE and A–Level Business Studies</w:t>
            </w:r>
            <w:r w:rsidR="002D20E9" w:rsidRPr="00877EF5">
              <w:rPr>
                <w:rFonts w:ascii="Calisto MT" w:hAnsi="Calisto MT"/>
                <w:sz w:val="23"/>
                <w:szCs w:val="23"/>
              </w:rPr>
              <w:t xml:space="preserve"> and Economics</w:t>
            </w:r>
          </w:p>
        </w:tc>
        <w:tc>
          <w:tcPr>
            <w:tcW w:w="3118" w:type="dxa"/>
          </w:tcPr>
          <w:p w14:paraId="0EB8F469" w14:textId="77777777" w:rsidR="0043551E" w:rsidRPr="00877EF5" w:rsidRDefault="0043551E" w:rsidP="0043551E">
            <w:pPr>
              <w:pStyle w:val="ListParagraph"/>
              <w:numPr>
                <w:ilvl w:val="0"/>
                <w:numId w:val="13"/>
              </w:numPr>
              <w:spacing w:before="240"/>
              <w:contextualSpacing w:val="0"/>
              <w:rPr>
                <w:rFonts w:ascii="Calisto MT" w:hAnsi="Calisto MT"/>
                <w:sz w:val="23"/>
                <w:szCs w:val="23"/>
              </w:rPr>
            </w:pPr>
            <w:r w:rsidRPr="00877EF5">
              <w:rPr>
                <w:rFonts w:ascii="Calisto MT" w:hAnsi="Calisto MT"/>
                <w:sz w:val="23"/>
                <w:szCs w:val="23"/>
              </w:rPr>
              <w:t>Has worked within a school environment</w:t>
            </w:r>
          </w:p>
          <w:p w14:paraId="1C87961A" w14:textId="7045C570" w:rsidR="0043551E" w:rsidRPr="00877EF5" w:rsidRDefault="0043551E" w:rsidP="0043551E">
            <w:pPr>
              <w:pStyle w:val="ListParagraph"/>
              <w:spacing w:before="240"/>
              <w:ind w:left="360"/>
              <w:rPr>
                <w:rFonts w:ascii="Calisto MT" w:hAnsi="Calisto MT" w:cs="Times New Roman"/>
                <w:sz w:val="23"/>
                <w:szCs w:val="23"/>
              </w:rPr>
            </w:pPr>
          </w:p>
        </w:tc>
        <w:tc>
          <w:tcPr>
            <w:tcW w:w="2617" w:type="dxa"/>
          </w:tcPr>
          <w:p w14:paraId="68852141" w14:textId="77777777" w:rsidR="0043551E" w:rsidRPr="00877EF5" w:rsidRDefault="0043551E" w:rsidP="0043551E">
            <w:pPr>
              <w:pStyle w:val="ListParagraph"/>
              <w:rPr>
                <w:rFonts w:ascii="Calisto MT" w:hAnsi="Calisto MT"/>
                <w:sz w:val="23"/>
                <w:szCs w:val="23"/>
              </w:rPr>
            </w:pPr>
          </w:p>
          <w:p w14:paraId="5659B4E5" w14:textId="6C533E58"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Application Form</w:t>
            </w:r>
          </w:p>
          <w:p w14:paraId="47D05991"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Interview</w:t>
            </w:r>
          </w:p>
          <w:p w14:paraId="48FF7F15" w14:textId="59951841"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Professional references</w:t>
            </w:r>
          </w:p>
        </w:tc>
      </w:tr>
      <w:tr w:rsidR="0043551E" w:rsidRPr="001A374E" w14:paraId="21728876" w14:textId="7BB72773" w:rsidTr="00C829A1">
        <w:tc>
          <w:tcPr>
            <w:tcW w:w="1841" w:type="dxa"/>
          </w:tcPr>
          <w:p w14:paraId="120713F8" w14:textId="77777777" w:rsidR="0043551E" w:rsidRPr="00223D50" w:rsidRDefault="0043551E" w:rsidP="0043551E">
            <w:pPr>
              <w:rPr>
                <w:rFonts w:ascii="Calisto MT" w:hAnsi="Calisto MT"/>
                <w:b/>
                <w:sz w:val="23"/>
                <w:szCs w:val="23"/>
              </w:rPr>
            </w:pPr>
          </w:p>
          <w:p w14:paraId="52A67A23" w14:textId="3495D637" w:rsidR="0043551E" w:rsidRPr="001A374E" w:rsidRDefault="0043551E" w:rsidP="0043551E">
            <w:pPr>
              <w:spacing w:before="240"/>
              <w:jc w:val="both"/>
              <w:rPr>
                <w:rFonts w:ascii="Times New Roman" w:hAnsi="Times New Roman" w:cs="Times New Roman"/>
                <w:b/>
                <w:sz w:val="23"/>
                <w:szCs w:val="23"/>
              </w:rPr>
            </w:pPr>
            <w:r w:rsidRPr="00223D50">
              <w:rPr>
                <w:rFonts w:ascii="Calisto MT" w:hAnsi="Calisto MT"/>
                <w:b/>
                <w:sz w:val="23"/>
                <w:szCs w:val="23"/>
              </w:rPr>
              <w:t>Skills:</w:t>
            </w:r>
          </w:p>
        </w:tc>
        <w:tc>
          <w:tcPr>
            <w:tcW w:w="3116" w:type="dxa"/>
            <w:gridSpan w:val="2"/>
          </w:tcPr>
          <w:p w14:paraId="671EBEE2" w14:textId="77777777" w:rsidR="0043551E" w:rsidRPr="00877EF5" w:rsidRDefault="0043551E" w:rsidP="0043551E">
            <w:pPr>
              <w:pStyle w:val="ListParagraph"/>
              <w:rPr>
                <w:rFonts w:ascii="Calisto MT" w:hAnsi="Calisto MT"/>
                <w:sz w:val="23"/>
                <w:szCs w:val="23"/>
              </w:rPr>
            </w:pPr>
          </w:p>
          <w:p w14:paraId="218DCA75"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To take personal responsibility for organising the day-to-day workload</w:t>
            </w:r>
          </w:p>
          <w:p w14:paraId="2F17AFD7"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To work effectively and supportively as a member of school team member</w:t>
            </w:r>
          </w:p>
          <w:p w14:paraId="2E04D613"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To be able to use your own initiative to solve problems and respond proactively to unexcepted circumstances</w:t>
            </w:r>
          </w:p>
          <w:p w14:paraId="21BCBE94"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To show sensitivity and objectivity in dealing with confidential issues</w:t>
            </w:r>
          </w:p>
          <w:p w14:paraId="3CD5793B"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To convey information clearly and accurately orally and in writing to a range of stakeholders</w:t>
            </w:r>
          </w:p>
          <w:p w14:paraId="4BA905B6"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To work in an organised and methodical manner and maintain accurate records</w:t>
            </w:r>
          </w:p>
          <w:p w14:paraId="5726CB4C"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To be able to plan, prioritise and meet deadlines</w:t>
            </w:r>
          </w:p>
          <w:p w14:paraId="06520DFC"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To be adaptable, co-operative and a personable team player</w:t>
            </w:r>
          </w:p>
          <w:p w14:paraId="14EF3B31" w14:textId="77777777" w:rsidR="0043551E" w:rsidRPr="00877EF5" w:rsidRDefault="0043551E" w:rsidP="0043551E">
            <w:pPr>
              <w:rPr>
                <w:rFonts w:ascii="Calisto MT" w:hAnsi="Calisto MT"/>
                <w:sz w:val="23"/>
                <w:szCs w:val="23"/>
              </w:rPr>
            </w:pPr>
          </w:p>
          <w:p w14:paraId="38BE7495"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An ability to work as part of a management team</w:t>
            </w:r>
          </w:p>
          <w:p w14:paraId="64BA89ED"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 xml:space="preserve">Flexibility to work in a diversity of tasks and attention to detail </w:t>
            </w:r>
          </w:p>
          <w:p w14:paraId="33ABA37E"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Willingness to learn new programmes as appropriate</w:t>
            </w:r>
          </w:p>
          <w:p w14:paraId="65335359" w14:textId="3D50C7C1" w:rsidR="0043551E" w:rsidRPr="00877EF5" w:rsidRDefault="0043551E" w:rsidP="0043551E">
            <w:pPr>
              <w:jc w:val="both"/>
              <w:rPr>
                <w:rFonts w:ascii="Calisto MT" w:hAnsi="Calisto MT" w:cs="Times New Roman"/>
                <w:sz w:val="23"/>
                <w:szCs w:val="23"/>
              </w:rPr>
            </w:pPr>
          </w:p>
        </w:tc>
        <w:tc>
          <w:tcPr>
            <w:tcW w:w="3118" w:type="dxa"/>
          </w:tcPr>
          <w:p w14:paraId="20CADC4F" w14:textId="0DCCEDA6" w:rsidR="0043551E" w:rsidRPr="00877EF5" w:rsidRDefault="0043551E" w:rsidP="0043551E">
            <w:pPr>
              <w:pStyle w:val="ListParagraph"/>
              <w:numPr>
                <w:ilvl w:val="0"/>
                <w:numId w:val="13"/>
              </w:numPr>
              <w:spacing w:before="240"/>
              <w:rPr>
                <w:rFonts w:ascii="Calisto MT" w:hAnsi="Calisto MT" w:cs="Times New Roman"/>
                <w:sz w:val="23"/>
                <w:szCs w:val="23"/>
              </w:rPr>
            </w:pPr>
            <w:r w:rsidRPr="00877EF5">
              <w:rPr>
                <w:rFonts w:ascii="Calisto MT" w:hAnsi="Calisto MT"/>
                <w:sz w:val="23"/>
                <w:szCs w:val="23"/>
              </w:rPr>
              <w:t xml:space="preserve">To contribute to the overall development of the school </w:t>
            </w:r>
          </w:p>
        </w:tc>
        <w:tc>
          <w:tcPr>
            <w:tcW w:w="2617" w:type="dxa"/>
          </w:tcPr>
          <w:p w14:paraId="09C59F72" w14:textId="77777777" w:rsidR="0043551E" w:rsidRPr="00877EF5" w:rsidRDefault="0043551E" w:rsidP="0043551E">
            <w:pPr>
              <w:pStyle w:val="ListParagraph"/>
              <w:rPr>
                <w:rFonts w:ascii="Calisto MT" w:hAnsi="Calisto MT"/>
                <w:sz w:val="23"/>
                <w:szCs w:val="23"/>
              </w:rPr>
            </w:pPr>
          </w:p>
          <w:p w14:paraId="7D829D58" w14:textId="508B95BA"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Application Form</w:t>
            </w:r>
          </w:p>
          <w:p w14:paraId="4467F62B"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Interview</w:t>
            </w:r>
          </w:p>
          <w:p w14:paraId="3C715AB1" w14:textId="45C080A6" w:rsidR="0043551E" w:rsidRPr="00877EF5" w:rsidRDefault="0043551E" w:rsidP="0043551E">
            <w:pPr>
              <w:pStyle w:val="ListParagraph"/>
              <w:numPr>
                <w:ilvl w:val="0"/>
                <w:numId w:val="13"/>
              </w:numPr>
              <w:spacing w:before="240"/>
              <w:jc w:val="both"/>
              <w:rPr>
                <w:rFonts w:ascii="Calisto MT" w:hAnsi="Calisto MT" w:cs="Times New Roman"/>
                <w:sz w:val="23"/>
                <w:szCs w:val="23"/>
              </w:rPr>
            </w:pPr>
            <w:r w:rsidRPr="00877EF5">
              <w:rPr>
                <w:rFonts w:ascii="Calisto MT" w:hAnsi="Calisto MT"/>
                <w:sz w:val="23"/>
                <w:szCs w:val="23"/>
              </w:rPr>
              <w:t>Professional references</w:t>
            </w:r>
          </w:p>
        </w:tc>
      </w:tr>
      <w:tr w:rsidR="0043551E" w:rsidRPr="001A374E" w14:paraId="32985B12" w14:textId="77777777" w:rsidTr="00C829A1">
        <w:tc>
          <w:tcPr>
            <w:tcW w:w="1841" w:type="dxa"/>
          </w:tcPr>
          <w:p w14:paraId="039EF4A5" w14:textId="77777777" w:rsidR="0043551E" w:rsidRDefault="0043551E" w:rsidP="0043551E">
            <w:pPr>
              <w:rPr>
                <w:rFonts w:ascii="Calisto MT" w:hAnsi="Calisto MT"/>
                <w:b/>
                <w:sz w:val="23"/>
                <w:szCs w:val="23"/>
              </w:rPr>
            </w:pPr>
          </w:p>
          <w:p w14:paraId="694F212D" w14:textId="041BFFF6" w:rsidR="0043551E" w:rsidRPr="00223D50" w:rsidRDefault="0043551E" w:rsidP="0043551E">
            <w:pPr>
              <w:rPr>
                <w:rFonts w:ascii="Calisto MT" w:hAnsi="Calisto MT"/>
                <w:b/>
                <w:sz w:val="23"/>
                <w:szCs w:val="23"/>
              </w:rPr>
            </w:pPr>
            <w:r>
              <w:rPr>
                <w:rFonts w:ascii="Calisto MT" w:hAnsi="Calisto MT"/>
                <w:b/>
                <w:sz w:val="23"/>
                <w:szCs w:val="23"/>
              </w:rPr>
              <w:t>Knowledge:</w:t>
            </w:r>
          </w:p>
        </w:tc>
        <w:tc>
          <w:tcPr>
            <w:tcW w:w="3116" w:type="dxa"/>
            <w:gridSpan w:val="2"/>
          </w:tcPr>
          <w:p w14:paraId="05144982" w14:textId="77777777" w:rsidR="0043551E" w:rsidRPr="00877EF5" w:rsidRDefault="0043551E" w:rsidP="0043551E">
            <w:pPr>
              <w:pStyle w:val="ListParagraph"/>
              <w:rPr>
                <w:rFonts w:ascii="Calisto MT" w:hAnsi="Calisto MT"/>
                <w:sz w:val="23"/>
                <w:szCs w:val="23"/>
              </w:rPr>
            </w:pPr>
          </w:p>
          <w:p w14:paraId="7654B499"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Demonstrate a basic understanding of the day-to-day work of the school</w:t>
            </w:r>
          </w:p>
          <w:p w14:paraId="099A800B"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Demonstrate an understating of confidentiality, data protection and safeguarding legislations</w:t>
            </w:r>
          </w:p>
          <w:p w14:paraId="2C5F5CDD"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Good written and oral communication skills</w:t>
            </w:r>
          </w:p>
          <w:p w14:paraId="1BB8A8F8" w14:textId="05A6530A" w:rsidR="0043551E" w:rsidRPr="00877EF5" w:rsidRDefault="0043551E" w:rsidP="0043551E">
            <w:pPr>
              <w:ind w:left="340"/>
              <w:rPr>
                <w:rFonts w:ascii="Calisto MT" w:hAnsi="Calisto MT"/>
                <w:sz w:val="23"/>
                <w:szCs w:val="23"/>
              </w:rPr>
            </w:pPr>
          </w:p>
        </w:tc>
        <w:tc>
          <w:tcPr>
            <w:tcW w:w="3118" w:type="dxa"/>
          </w:tcPr>
          <w:p w14:paraId="617A45ED" w14:textId="77777777" w:rsidR="0043551E" w:rsidRPr="00877EF5" w:rsidRDefault="0043551E" w:rsidP="0043551E">
            <w:pPr>
              <w:pStyle w:val="ListParagraph"/>
              <w:rPr>
                <w:rFonts w:ascii="Calisto MT" w:hAnsi="Calisto MT"/>
                <w:color w:val="000000" w:themeColor="text1"/>
                <w:w w:val="95"/>
                <w:sz w:val="23"/>
                <w:szCs w:val="23"/>
              </w:rPr>
            </w:pPr>
          </w:p>
          <w:p w14:paraId="2AD9856B" w14:textId="77777777" w:rsidR="0043551E" w:rsidRPr="00877EF5" w:rsidRDefault="0043551E" w:rsidP="0043551E">
            <w:pPr>
              <w:pStyle w:val="ListParagraph"/>
              <w:numPr>
                <w:ilvl w:val="0"/>
                <w:numId w:val="13"/>
              </w:numPr>
              <w:contextualSpacing w:val="0"/>
              <w:rPr>
                <w:rFonts w:ascii="Calisto MT" w:hAnsi="Calisto MT"/>
                <w:color w:val="000000" w:themeColor="text1"/>
                <w:sz w:val="23"/>
                <w:szCs w:val="23"/>
              </w:rPr>
            </w:pPr>
            <w:r w:rsidRPr="00877EF5">
              <w:rPr>
                <w:rFonts w:ascii="Calisto MT" w:hAnsi="Calisto MT"/>
                <w:color w:val="000000" w:themeColor="text1"/>
                <w:w w:val="95"/>
                <w:sz w:val="23"/>
                <w:szCs w:val="23"/>
              </w:rPr>
              <w:t xml:space="preserve">Recent professional </w:t>
            </w:r>
            <w:r w:rsidRPr="00877EF5">
              <w:rPr>
                <w:rFonts w:ascii="Calisto MT" w:hAnsi="Calisto MT"/>
                <w:color w:val="000000" w:themeColor="text1"/>
                <w:sz w:val="23"/>
                <w:szCs w:val="23"/>
              </w:rPr>
              <w:t>development</w:t>
            </w:r>
          </w:p>
          <w:p w14:paraId="55347C8B" w14:textId="77777777" w:rsidR="002D20E9" w:rsidRPr="00877EF5" w:rsidRDefault="0043551E" w:rsidP="002D20E9">
            <w:pPr>
              <w:pStyle w:val="ListParagraph"/>
              <w:numPr>
                <w:ilvl w:val="0"/>
                <w:numId w:val="13"/>
              </w:numPr>
              <w:contextualSpacing w:val="0"/>
              <w:rPr>
                <w:rFonts w:ascii="Calisto MT" w:hAnsi="Calisto MT"/>
                <w:color w:val="000000" w:themeColor="text1"/>
                <w:sz w:val="23"/>
                <w:szCs w:val="23"/>
              </w:rPr>
            </w:pPr>
            <w:r w:rsidRPr="00877EF5">
              <w:rPr>
                <w:rFonts w:ascii="Calisto MT" w:hAnsi="Calisto MT"/>
                <w:color w:val="000000" w:themeColor="text1"/>
                <w:w w:val="95"/>
                <w:sz w:val="23"/>
                <w:szCs w:val="23"/>
              </w:rPr>
              <w:t>Understanding of Health and Safety</w:t>
            </w:r>
            <w:r w:rsidRPr="00877EF5">
              <w:rPr>
                <w:rFonts w:ascii="Calisto MT" w:hAnsi="Calisto MT"/>
                <w:color w:val="000000" w:themeColor="text1"/>
                <w:spacing w:val="-5"/>
                <w:w w:val="95"/>
                <w:sz w:val="23"/>
                <w:szCs w:val="23"/>
              </w:rPr>
              <w:t xml:space="preserve"> </w:t>
            </w:r>
            <w:r w:rsidRPr="00877EF5">
              <w:rPr>
                <w:rFonts w:ascii="Calisto MT" w:hAnsi="Calisto MT"/>
                <w:color w:val="000000" w:themeColor="text1"/>
                <w:w w:val="95"/>
                <w:sz w:val="23"/>
                <w:szCs w:val="23"/>
              </w:rPr>
              <w:t>requirements</w:t>
            </w:r>
          </w:p>
          <w:p w14:paraId="163701F8" w14:textId="1103ADF0" w:rsidR="0043551E" w:rsidRPr="00877EF5" w:rsidRDefault="0043551E" w:rsidP="002D20E9">
            <w:pPr>
              <w:pStyle w:val="ListParagraph"/>
              <w:numPr>
                <w:ilvl w:val="0"/>
                <w:numId w:val="13"/>
              </w:numPr>
              <w:contextualSpacing w:val="0"/>
              <w:rPr>
                <w:rFonts w:ascii="Calisto MT" w:hAnsi="Calisto MT"/>
                <w:color w:val="000000" w:themeColor="text1"/>
                <w:sz w:val="23"/>
                <w:szCs w:val="23"/>
              </w:rPr>
            </w:pPr>
            <w:r w:rsidRPr="00877EF5">
              <w:rPr>
                <w:rFonts w:ascii="Calisto MT" w:hAnsi="Calisto MT"/>
                <w:color w:val="000000" w:themeColor="text1"/>
                <w:sz w:val="23"/>
                <w:szCs w:val="23"/>
              </w:rPr>
              <w:t xml:space="preserve">Understanding of the importance and implementation of </w:t>
            </w:r>
            <w:r w:rsidRPr="00877EF5">
              <w:rPr>
                <w:rFonts w:ascii="Calisto MT" w:hAnsi="Calisto MT"/>
                <w:color w:val="000000" w:themeColor="text1"/>
                <w:w w:val="95"/>
                <w:sz w:val="23"/>
                <w:szCs w:val="23"/>
              </w:rPr>
              <w:t>safeguarding</w:t>
            </w:r>
            <w:r w:rsidRPr="00877EF5">
              <w:rPr>
                <w:rFonts w:ascii="Calisto MT" w:hAnsi="Calisto MT"/>
                <w:color w:val="000000" w:themeColor="text1"/>
                <w:spacing w:val="-10"/>
                <w:w w:val="95"/>
                <w:sz w:val="23"/>
                <w:szCs w:val="23"/>
              </w:rPr>
              <w:t xml:space="preserve"> </w:t>
            </w:r>
            <w:r w:rsidRPr="00877EF5">
              <w:rPr>
                <w:rFonts w:ascii="Calisto MT" w:hAnsi="Calisto MT"/>
                <w:color w:val="000000" w:themeColor="text1"/>
                <w:w w:val="95"/>
                <w:sz w:val="23"/>
                <w:szCs w:val="23"/>
              </w:rPr>
              <w:t>procedures.</w:t>
            </w:r>
          </w:p>
        </w:tc>
        <w:tc>
          <w:tcPr>
            <w:tcW w:w="2617" w:type="dxa"/>
          </w:tcPr>
          <w:p w14:paraId="535CBB04" w14:textId="77777777" w:rsidR="0043551E" w:rsidRPr="00877EF5" w:rsidRDefault="0043551E" w:rsidP="0043551E">
            <w:pPr>
              <w:pStyle w:val="ListParagraph"/>
              <w:rPr>
                <w:rFonts w:ascii="Calisto MT" w:hAnsi="Calisto MT"/>
                <w:sz w:val="23"/>
                <w:szCs w:val="23"/>
              </w:rPr>
            </w:pPr>
          </w:p>
          <w:p w14:paraId="277F5C3A" w14:textId="0DF75672" w:rsidR="0043551E" w:rsidRPr="00877EF5" w:rsidRDefault="0043551E" w:rsidP="0043551E">
            <w:pPr>
              <w:pStyle w:val="ListParagraph"/>
              <w:numPr>
                <w:ilvl w:val="0"/>
                <w:numId w:val="13"/>
              </w:numPr>
              <w:contextualSpacing w:val="0"/>
              <w:rPr>
                <w:rFonts w:ascii="Calisto MT" w:hAnsi="Calisto MT"/>
                <w:color w:val="000000" w:themeColor="text1"/>
                <w:sz w:val="23"/>
                <w:szCs w:val="23"/>
              </w:rPr>
            </w:pPr>
            <w:r w:rsidRPr="00877EF5">
              <w:rPr>
                <w:rFonts w:ascii="Calisto MT" w:hAnsi="Calisto MT"/>
                <w:color w:val="000000" w:themeColor="text1"/>
                <w:sz w:val="23"/>
                <w:szCs w:val="23"/>
              </w:rPr>
              <w:t>Application Form</w:t>
            </w:r>
          </w:p>
          <w:p w14:paraId="1D205EA5" w14:textId="77777777" w:rsidR="0043551E" w:rsidRPr="00877EF5" w:rsidRDefault="0043551E" w:rsidP="0043551E">
            <w:pPr>
              <w:pStyle w:val="ListParagraph"/>
              <w:numPr>
                <w:ilvl w:val="0"/>
                <w:numId w:val="13"/>
              </w:numPr>
              <w:contextualSpacing w:val="0"/>
              <w:rPr>
                <w:rFonts w:ascii="Calisto MT" w:hAnsi="Calisto MT"/>
                <w:color w:val="000000" w:themeColor="text1"/>
                <w:sz w:val="23"/>
                <w:szCs w:val="23"/>
              </w:rPr>
            </w:pPr>
            <w:r w:rsidRPr="00877EF5">
              <w:rPr>
                <w:rFonts w:ascii="Calisto MT" w:hAnsi="Calisto MT"/>
                <w:color w:val="000000" w:themeColor="text1"/>
                <w:sz w:val="23"/>
                <w:szCs w:val="23"/>
              </w:rPr>
              <w:t>Interview</w:t>
            </w:r>
          </w:p>
          <w:p w14:paraId="6A86C522" w14:textId="77777777" w:rsidR="0043551E" w:rsidRPr="00877EF5" w:rsidRDefault="0043551E" w:rsidP="0043551E">
            <w:pPr>
              <w:pStyle w:val="ListParagraph"/>
              <w:numPr>
                <w:ilvl w:val="0"/>
                <w:numId w:val="13"/>
              </w:numPr>
              <w:contextualSpacing w:val="0"/>
              <w:rPr>
                <w:rFonts w:ascii="Calisto MT" w:hAnsi="Calisto MT"/>
                <w:color w:val="000000" w:themeColor="text1"/>
                <w:sz w:val="23"/>
                <w:szCs w:val="23"/>
              </w:rPr>
            </w:pPr>
            <w:r w:rsidRPr="00877EF5">
              <w:rPr>
                <w:rFonts w:ascii="Calisto MT" w:hAnsi="Calisto MT"/>
                <w:color w:val="000000" w:themeColor="text1"/>
                <w:sz w:val="23"/>
                <w:szCs w:val="23"/>
              </w:rPr>
              <w:t>Professional references</w:t>
            </w:r>
          </w:p>
          <w:p w14:paraId="575352B2" w14:textId="5F0C1B84" w:rsidR="0043551E" w:rsidRPr="00877EF5" w:rsidRDefault="0043551E" w:rsidP="0043551E">
            <w:pPr>
              <w:pStyle w:val="ListParagraph"/>
              <w:ind w:left="360"/>
              <w:rPr>
                <w:rFonts w:ascii="Calisto MT" w:hAnsi="Calisto MT"/>
                <w:sz w:val="23"/>
                <w:szCs w:val="23"/>
              </w:rPr>
            </w:pPr>
          </w:p>
        </w:tc>
      </w:tr>
      <w:tr w:rsidR="0043551E" w:rsidRPr="001A374E" w14:paraId="6FC0D623" w14:textId="638F0DE9" w:rsidTr="00C829A1">
        <w:tc>
          <w:tcPr>
            <w:tcW w:w="1841" w:type="dxa"/>
          </w:tcPr>
          <w:p w14:paraId="54419244" w14:textId="77777777" w:rsidR="0043551E" w:rsidRDefault="0043551E" w:rsidP="0043551E">
            <w:pPr>
              <w:rPr>
                <w:rFonts w:ascii="Calisto MT" w:hAnsi="Calisto MT"/>
                <w:b/>
                <w:sz w:val="23"/>
                <w:szCs w:val="23"/>
              </w:rPr>
            </w:pPr>
          </w:p>
          <w:p w14:paraId="41E9CE77" w14:textId="72952493" w:rsidR="0043551E" w:rsidRPr="001A374E" w:rsidRDefault="0043551E" w:rsidP="0043551E">
            <w:pPr>
              <w:rPr>
                <w:rFonts w:ascii="Times New Roman" w:hAnsi="Times New Roman" w:cs="Times New Roman"/>
                <w:b/>
                <w:sz w:val="23"/>
                <w:szCs w:val="23"/>
              </w:rPr>
            </w:pPr>
            <w:r>
              <w:rPr>
                <w:rFonts w:ascii="Calisto MT" w:hAnsi="Calisto MT"/>
                <w:b/>
                <w:sz w:val="23"/>
                <w:szCs w:val="23"/>
              </w:rPr>
              <w:t>Personal competencies and qualities:</w:t>
            </w:r>
          </w:p>
        </w:tc>
        <w:tc>
          <w:tcPr>
            <w:tcW w:w="3116" w:type="dxa"/>
            <w:gridSpan w:val="2"/>
          </w:tcPr>
          <w:p w14:paraId="4F458BBB" w14:textId="77777777" w:rsidR="0043551E" w:rsidRPr="00877EF5" w:rsidRDefault="0043551E" w:rsidP="0043551E">
            <w:pPr>
              <w:pStyle w:val="ListParagraph"/>
              <w:rPr>
                <w:rFonts w:ascii="Calisto MT" w:hAnsi="Calisto MT"/>
                <w:sz w:val="23"/>
                <w:szCs w:val="23"/>
              </w:rPr>
            </w:pPr>
          </w:p>
          <w:p w14:paraId="3A0E71BB"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Professional and efficient</w:t>
            </w:r>
          </w:p>
          <w:p w14:paraId="1665CAAD"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Approachable</w:t>
            </w:r>
          </w:p>
          <w:p w14:paraId="26E630B4"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To enjoy children’s company and enjoy working with them</w:t>
            </w:r>
          </w:p>
          <w:p w14:paraId="2C9B10A9"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Honest and reliable</w:t>
            </w:r>
          </w:p>
          <w:p w14:paraId="11B089CD"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Willingness to learn</w:t>
            </w:r>
          </w:p>
          <w:p w14:paraId="5DCD129A"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Willingness to adapt</w:t>
            </w:r>
          </w:p>
          <w:p w14:paraId="3184261D" w14:textId="22BCEE6B" w:rsidR="0043551E" w:rsidRPr="00877EF5" w:rsidRDefault="0043551E" w:rsidP="0043551E">
            <w:pPr>
              <w:pStyle w:val="ListParagraph"/>
              <w:numPr>
                <w:ilvl w:val="0"/>
                <w:numId w:val="13"/>
              </w:numPr>
              <w:contextualSpacing w:val="0"/>
              <w:rPr>
                <w:rFonts w:ascii="Calisto MT" w:hAnsi="Calisto MT" w:cs="Times New Roman"/>
                <w:sz w:val="23"/>
                <w:szCs w:val="23"/>
              </w:rPr>
            </w:pPr>
            <w:r w:rsidRPr="00877EF5">
              <w:rPr>
                <w:rFonts w:ascii="Calisto MT" w:hAnsi="Calisto MT"/>
                <w:sz w:val="23"/>
                <w:szCs w:val="23"/>
              </w:rPr>
              <w:t>Motivational and inspirational</w:t>
            </w:r>
          </w:p>
        </w:tc>
        <w:tc>
          <w:tcPr>
            <w:tcW w:w="3118" w:type="dxa"/>
          </w:tcPr>
          <w:p w14:paraId="3B9F77B9" w14:textId="04F8B8C3" w:rsidR="0043551E" w:rsidRPr="00877EF5" w:rsidRDefault="0043551E" w:rsidP="0043551E">
            <w:pPr>
              <w:rPr>
                <w:rFonts w:ascii="Calisto MT" w:hAnsi="Calisto MT" w:cs="Times New Roman"/>
                <w:sz w:val="23"/>
                <w:szCs w:val="23"/>
              </w:rPr>
            </w:pPr>
          </w:p>
        </w:tc>
        <w:tc>
          <w:tcPr>
            <w:tcW w:w="2617" w:type="dxa"/>
          </w:tcPr>
          <w:p w14:paraId="3D45EE68" w14:textId="77777777" w:rsidR="0043551E" w:rsidRPr="00877EF5" w:rsidRDefault="0043551E" w:rsidP="0043551E">
            <w:pPr>
              <w:pStyle w:val="ListParagraph"/>
              <w:rPr>
                <w:rFonts w:ascii="Calisto MT" w:hAnsi="Calisto MT"/>
                <w:sz w:val="23"/>
                <w:szCs w:val="23"/>
              </w:rPr>
            </w:pPr>
          </w:p>
          <w:p w14:paraId="3ED7F3A2" w14:textId="64BC1653"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Application Form</w:t>
            </w:r>
          </w:p>
          <w:p w14:paraId="0BEE9345" w14:textId="77777777" w:rsidR="0043551E" w:rsidRPr="00877EF5" w:rsidRDefault="0043551E" w:rsidP="0043551E">
            <w:pPr>
              <w:pStyle w:val="ListParagraph"/>
              <w:numPr>
                <w:ilvl w:val="0"/>
                <w:numId w:val="13"/>
              </w:numPr>
              <w:contextualSpacing w:val="0"/>
              <w:rPr>
                <w:rFonts w:ascii="Calisto MT" w:hAnsi="Calisto MT"/>
                <w:sz w:val="23"/>
                <w:szCs w:val="23"/>
              </w:rPr>
            </w:pPr>
            <w:r w:rsidRPr="00877EF5">
              <w:rPr>
                <w:rFonts w:ascii="Calisto MT" w:hAnsi="Calisto MT"/>
                <w:sz w:val="23"/>
                <w:szCs w:val="23"/>
              </w:rPr>
              <w:t>Interview</w:t>
            </w:r>
          </w:p>
          <w:p w14:paraId="0215861B" w14:textId="0ED71083" w:rsidR="0043551E" w:rsidRPr="00877EF5" w:rsidRDefault="0043551E" w:rsidP="0043551E">
            <w:pPr>
              <w:pStyle w:val="ListParagraph"/>
              <w:numPr>
                <w:ilvl w:val="0"/>
                <w:numId w:val="13"/>
              </w:numPr>
              <w:jc w:val="both"/>
              <w:rPr>
                <w:rFonts w:ascii="Calisto MT" w:hAnsi="Calisto MT" w:cs="Times New Roman"/>
                <w:sz w:val="23"/>
                <w:szCs w:val="23"/>
              </w:rPr>
            </w:pPr>
            <w:r w:rsidRPr="00877EF5">
              <w:rPr>
                <w:rFonts w:ascii="Calisto MT" w:hAnsi="Calisto MT"/>
                <w:sz w:val="23"/>
                <w:szCs w:val="23"/>
              </w:rPr>
              <w:t>Professional references</w:t>
            </w:r>
          </w:p>
        </w:tc>
      </w:tr>
    </w:tbl>
    <w:p w14:paraId="53E4E1E9" w14:textId="77777777" w:rsidR="001A374E" w:rsidRPr="001A374E" w:rsidRDefault="001A374E" w:rsidP="002269F0">
      <w:pPr>
        <w:jc w:val="both"/>
        <w:rPr>
          <w:rFonts w:ascii="Times New Roman" w:hAnsi="Times New Roman" w:cs="Times New Roman"/>
          <w:sz w:val="23"/>
          <w:szCs w:val="23"/>
        </w:rPr>
      </w:pPr>
    </w:p>
    <w:sectPr w:rsidR="001A374E" w:rsidRPr="001A374E" w:rsidSect="00614B61">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8A4FB" w14:textId="77777777" w:rsidR="001D74E8" w:rsidRDefault="001D74E8" w:rsidP="00E4362D">
      <w:pPr>
        <w:spacing w:after="0" w:line="240" w:lineRule="auto"/>
      </w:pPr>
      <w:r>
        <w:separator/>
      </w:r>
    </w:p>
  </w:endnote>
  <w:endnote w:type="continuationSeparator" w:id="0">
    <w:p w14:paraId="15A2864E" w14:textId="77777777" w:rsidR="001D74E8" w:rsidRDefault="001D74E8" w:rsidP="00E4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masis MT Md">
    <w:altName w:val="Cambria"/>
    <w:charset w:val="4D"/>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3B99EAFD" w14:textId="77777777" w:rsidR="00F623D4" w:rsidRPr="00056DE9" w:rsidRDefault="00F623D4">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4F13A7">
              <w:rPr>
                <w:rFonts w:ascii="Calisto MT" w:hAnsi="Calisto MT"/>
                <w:b/>
                <w:bCs/>
                <w:noProof/>
                <w:sz w:val="18"/>
                <w:szCs w:val="18"/>
              </w:rPr>
              <w:t>1</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4F13A7">
              <w:rPr>
                <w:rFonts w:ascii="Calisto MT" w:hAnsi="Calisto MT"/>
                <w:b/>
                <w:bCs/>
                <w:noProof/>
                <w:sz w:val="18"/>
                <w:szCs w:val="18"/>
              </w:rPr>
              <w:t>1</w:t>
            </w:r>
            <w:r w:rsidRPr="00056DE9">
              <w:rPr>
                <w:rFonts w:ascii="Calisto MT" w:hAnsi="Calisto MT"/>
                <w:b/>
                <w:bCs/>
                <w:sz w:val="18"/>
                <w:szCs w:val="18"/>
              </w:rPr>
              <w:fldChar w:fldCharType="end"/>
            </w:r>
          </w:p>
        </w:sdtContent>
      </w:sdt>
    </w:sdtContent>
  </w:sdt>
  <w:p w14:paraId="1AD8C2FB" w14:textId="77777777" w:rsidR="00F623D4" w:rsidRDefault="00F6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D5000" w14:textId="77777777" w:rsidR="001D74E8" w:rsidRDefault="001D74E8" w:rsidP="00E4362D">
      <w:pPr>
        <w:spacing w:after="0" w:line="240" w:lineRule="auto"/>
      </w:pPr>
      <w:r>
        <w:separator/>
      </w:r>
    </w:p>
  </w:footnote>
  <w:footnote w:type="continuationSeparator" w:id="0">
    <w:p w14:paraId="49CD9A16" w14:textId="77777777" w:rsidR="001D74E8" w:rsidRDefault="001D74E8" w:rsidP="00E4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05B8B"/>
    <w:multiLevelType w:val="hybridMultilevel"/>
    <w:tmpl w:val="3DE601E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54262A"/>
    <w:multiLevelType w:val="hybridMultilevel"/>
    <w:tmpl w:val="A6F21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471D40"/>
    <w:multiLevelType w:val="hybridMultilevel"/>
    <w:tmpl w:val="8ECCC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3C1573"/>
    <w:multiLevelType w:val="hybridMultilevel"/>
    <w:tmpl w:val="3002269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9BF03BD"/>
    <w:multiLevelType w:val="hybridMultilevel"/>
    <w:tmpl w:val="DFF69B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8C0307A"/>
    <w:multiLevelType w:val="hybridMultilevel"/>
    <w:tmpl w:val="6820E99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48ED6863"/>
    <w:multiLevelType w:val="hybridMultilevel"/>
    <w:tmpl w:val="D1064F5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CDA0641"/>
    <w:multiLevelType w:val="hybridMultilevel"/>
    <w:tmpl w:val="4880C3B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555FF2"/>
    <w:multiLevelType w:val="hybridMultilevel"/>
    <w:tmpl w:val="16FC027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CD7365"/>
    <w:multiLevelType w:val="hybridMultilevel"/>
    <w:tmpl w:val="4B267FC2"/>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B574279"/>
    <w:multiLevelType w:val="hybridMultilevel"/>
    <w:tmpl w:val="9A42635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00561E"/>
    <w:multiLevelType w:val="hybridMultilevel"/>
    <w:tmpl w:val="BE486C7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6857485">
    <w:abstractNumId w:val="1"/>
  </w:num>
  <w:num w:numId="2" w16cid:durableId="333647917">
    <w:abstractNumId w:val="5"/>
  </w:num>
  <w:num w:numId="3" w16cid:durableId="2006130213">
    <w:abstractNumId w:val="7"/>
  </w:num>
  <w:num w:numId="4" w16cid:durableId="1783454754">
    <w:abstractNumId w:val="0"/>
  </w:num>
  <w:num w:numId="5" w16cid:durableId="709108460">
    <w:abstractNumId w:val="8"/>
  </w:num>
  <w:num w:numId="6" w16cid:durableId="1367292457">
    <w:abstractNumId w:val="11"/>
  </w:num>
  <w:num w:numId="7" w16cid:durableId="13441879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601860">
    <w:abstractNumId w:val="3"/>
  </w:num>
  <w:num w:numId="9" w16cid:durableId="1125656723">
    <w:abstractNumId w:val="6"/>
  </w:num>
  <w:num w:numId="10" w16cid:durableId="1681158509">
    <w:abstractNumId w:val="10"/>
  </w:num>
  <w:num w:numId="11" w16cid:durableId="780534684">
    <w:abstractNumId w:val="5"/>
  </w:num>
  <w:num w:numId="12" w16cid:durableId="321198140">
    <w:abstractNumId w:val="2"/>
  </w:num>
  <w:num w:numId="13" w16cid:durableId="208726379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15801"/>
    <w:rsid w:val="00056DE9"/>
    <w:rsid w:val="000634D8"/>
    <w:rsid w:val="00075D1F"/>
    <w:rsid w:val="0008280C"/>
    <w:rsid w:val="00090052"/>
    <w:rsid w:val="00091390"/>
    <w:rsid w:val="0009157E"/>
    <w:rsid w:val="00097D1F"/>
    <w:rsid w:val="000A18E6"/>
    <w:rsid w:val="000A1E76"/>
    <w:rsid w:val="000C1A18"/>
    <w:rsid w:val="000C7E2A"/>
    <w:rsid w:val="000D4B0A"/>
    <w:rsid w:val="000E75B4"/>
    <w:rsid w:val="000F1451"/>
    <w:rsid w:val="000F5022"/>
    <w:rsid w:val="0011193C"/>
    <w:rsid w:val="00112E6A"/>
    <w:rsid w:val="001158FB"/>
    <w:rsid w:val="00115F78"/>
    <w:rsid w:val="00131B49"/>
    <w:rsid w:val="00142DB0"/>
    <w:rsid w:val="001514B0"/>
    <w:rsid w:val="00156000"/>
    <w:rsid w:val="00171307"/>
    <w:rsid w:val="001907C8"/>
    <w:rsid w:val="00190D59"/>
    <w:rsid w:val="001A17E1"/>
    <w:rsid w:val="001A374E"/>
    <w:rsid w:val="001B6D47"/>
    <w:rsid w:val="001D74E8"/>
    <w:rsid w:val="001F1329"/>
    <w:rsid w:val="002011D8"/>
    <w:rsid w:val="00206B9A"/>
    <w:rsid w:val="002269F0"/>
    <w:rsid w:val="00226EE8"/>
    <w:rsid w:val="00252F0E"/>
    <w:rsid w:val="00266E68"/>
    <w:rsid w:val="0028651E"/>
    <w:rsid w:val="00294058"/>
    <w:rsid w:val="00297AEE"/>
    <w:rsid w:val="002B0839"/>
    <w:rsid w:val="002D20E9"/>
    <w:rsid w:val="002D2FF7"/>
    <w:rsid w:val="002D631C"/>
    <w:rsid w:val="002F4E5D"/>
    <w:rsid w:val="003033F7"/>
    <w:rsid w:val="00303D73"/>
    <w:rsid w:val="00306321"/>
    <w:rsid w:val="0032418E"/>
    <w:rsid w:val="0034268C"/>
    <w:rsid w:val="00361485"/>
    <w:rsid w:val="00383708"/>
    <w:rsid w:val="00393685"/>
    <w:rsid w:val="003B6C31"/>
    <w:rsid w:val="003B6D41"/>
    <w:rsid w:val="003C2E3B"/>
    <w:rsid w:val="003E340D"/>
    <w:rsid w:val="003E6C91"/>
    <w:rsid w:val="003F17AB"/>
    <w:rsid w:val="003F55F4"/>
    <w:rsid w:val="00407934"/>
    <w:rsid w:val="004237F0"/>
    <w:rsid w:val="0043551E"/>
    <w:rsid w:val="004461C9"/>
    <w:rsid w:val="00467B90"/>
    <w:rsid w:val="00482327"/>
    <w:rsid w:val="00492033"/>
    <w:rsid w:val="00492040"/>
    <w:rsid w:val="00497A16"/>
    <w:rsid w:val="004A3E2B"/>
    <w:rsid w:val="004B471A"/>
    <w:rsid w:val="004E06A0"/>
    <w:rsid w:val="004F13A7"/>
    <w:rsid w:val="00511C25"/>
    <w:rsid w:val="00536220"/>
    <w:rsid w:val="005413A4"/>
    <w:rsid w:val="005434A1"/>
    <w:rsid w:val="00546FDE"/>
    <w:rsid w:val="0057208B"/>
    <w:rsid w:val="005778C2"/>
    <w:rsid w:val="00585F7A"/>
    <w:rsid w:val="005926D7"/>
    <w:rsid w:val="005B6D7A"/>
    <w:rsid w:val="005B76DA"/>
    <w:rsid w:val="005D67C4"/>
    <w:rsid w:val="005F1D7F"/>
    <w:rsid w:val="00600886"/>
    <w:rsid w:val="00614B61"/>
    <w:rsid w:val="00617B83"/>
    <w:rsid w:val="00620BFC"/>
    <w:rsid w:val="00626BD7"/>
    <w:rsid w:val="0066779F"/>
    <w:rsid w:val="00681210"/>
    <w:rsid w:val="00684554"/>
    <w:rsid w:val="006943FF"/>
    <w:rsid w:val="006A77A8"/>
    <w:rsid w:val="006E5EF8"/>
    <w:rsid w:val="006F4867"/>
    <w:rsid w:val="006F6832"/>
    <w:rsid w:val="00717AAF"/>
    <w:rsid w:val="007245B6"/>
    <w:rsid w:val="007758A7"/>
    <w:rsid w:val="007912AB"/>
    <w:rsid w:val="007A154E"/>
    <w:rsid w:val="007A4908"/>
    <w:rsid w:val="007B7B02"/>
    <w:rsid w:val="007C15BA"/>
    <w:rsid w:val="007E6416"/>
    <w:rsid w:val="007F1622"/>
    <w:rsid w:val="008261A6"/>
    <w:rsid w:val="008349F5"/>
    <w:rsid w:val="00843A01"/>
    <w:rsid w:val="00856A0C"/>
    <w:rsid w:val="0087154F"/>
    <w:rsid w:val="00877EF5"/>
    <w:rsid w:val="00882378"/>
    <w:rsid w:val="008D1E8C"/>
    <w:rsid w:val="008D3854"/>
    <w:rsid w:val="008E77EE"/>
    <w:rsid w:val="008F08A4"/>
    <w:rsid w:val="00900628"/>
    <w:rsid w:val="009134A1"/>
    <w:rsid w:val="0094613F"/>
    <w:rsid w:val="00956223"/>
    <w:rsid w:val="009A3DC8"/>
    <w:rsid w:val="009A508B"/>
    <w:rsid w:val="009C0C89"/>
    <w:rsid w:val="009F00B5"/>
    <w:rsid w:val="00A06B15"/>
    <w:rsid w:val="00A20187"/>
    <w:rsid w:val="00A51413"/>
    <w:rsid w:val="00A6386E"/>
    <w:rsid w:val="00AC76C2"/>
    <w:rsid w:val="00AD030D"/>
    <w:rsid w:val="00AD0CAF"/>
    <w:rsid w:val="00AD3719"/>
    <w:rsid w:val="00AD3F5A"/>
    <w:rsid w:val="00AE7935"/>
    <w:rsid w:val="00AF1CD9"/>
    <w:rsid w:val="00AF24C2"/>
    <w:rsid w:val="00B00C60"/>
    <w:rsid w:val="00B3321A"/>
    <w:rsid w:val="00B40FFB"/>
    <w:rsid w:val="00B43041"/>
    <w:rsid w:val="00B4424F"/>
    <w:rsid w:val="00B500C9"/>
    <w:rsid w:val="00B65846"/>
    <w:rsid w:val="00B93915"/>
    <w:rsid w:val="00BA74CA"/>
    <w:rsid w:val="00BB3E7F"/>
    <w:rsid w:val="00BC06F9"/>
    <w:rsid w:val="00BC37FF"/>
    <w:rsid w:val="00BC679A"/>
    <w:rsid w:val="00BD40FC"/>
    <w:rsid w:val="00BF553A"/>
    <w:rsid w:val="00C042D7"/>
    <w:rsid w:val="00C05E73"/>
    <w:rsid w:val="00C566F0"/>
    <w:rsid w:val="00C71008"/>
    <w:rsid w:val="00C74C68"/>
    <w:rsid w:val="00C75E0E"/>
    <w:rsid w:val="00C829A1"/>
    <w:rsid w:val="00C86A2C"/>
    <w:rsid w:val="00CB332B"/>
    <w:rsid w:val="00CC5C0D"/>
    <w:rsid w:val="00CD1731"/>
    <w:rsid w:val="00CF3139"/>
    <w:rsid w:val="00D12DF2"/>
    <w:rsid w:val="00D16F30"/>
    <w:rsid w:val="00D35B15"/>
    <w:rsid w:val="00D412A0"/>
    <w:rsid w:val="00D5119D"/>
    <w:rsid w:val="00D74B24"/>
    <w:rsid w:val="00D90F73"/>
    <w:rsid w:val="00DA051A"/>
    <w:rsid w:val="00DA0B79"/>
    <w:rsid w:val="00DC3A7D"/>
    <w:rsid w:val="00DC6FF9"/>
    <w:rsid w:val="00DE01BE"/>
    <w:rsid w:val="00DF45CA"/>
    <w:rsid w:val="00E17893"/>
    <w:rsid w:val="00E4362D"/>
    <w:rsid w:val="00E5792D"/>
    <w:rsid w:val="00E62100"/>
    <w:rsid w:val="00E83275"/>
    <w:rsid w:val="00E84574"/>
    <w:rsid w:val="00E86EEE"/>
    <w:rsid w:val="00E958CF"/>
    <w:rsid w:val="00E97D5B"/>
    <w:rsid w:val="00EB28B0"/>
    <w:rsid w:val="00EC01A0"/>
    <w:rsid w:val="00EC18CE"/>
    <w:rsid w:val="00F34CBD"/>
    <w:rsid w:val="00F515B5"/>
    <w:rsid w:val="00F623D4"/>
    <w:rsid w:val="00F66BFC"/>
    <w:rsid w:val="00F847A0"/>
    <w:rsid w:val="00F96110"/>
    <w:rsid w:val="00FC51BD"/>
    <w:rsid w:val="00FC5E69"/>
    <w:rsid w:val="05E71C94"/>
    <w:rsid w:val="1382E3F0"/>
    <w:rsid w:val="14E5DED5"/>
    <w:rsid w:val="17A85654"/>
    <w:rsid w:val="28820E1D"/>
    <w:rsid w:val="2D66CF21"/>
    <w:rsid w:val="351B7BFC"/>
    <w:rsid w:val="3B0DA70C"/>
    <w:rsid w:val="46D8123A"/>
    <w:rsid w:val="6448D24E"/>
    <w:rsid w:val="6B75EDAA"/>
    <w:rsid w:val="7503A793"/>
    <w:rsid w:val="7CAA64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C6662"/>
  <w15:docId w15:val="{76811388-7F91-49A5-A693-31EBD14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E7935"/>
    <w:pPr>
      <w:ind w:left="720"/>
      <w:contextualSpacing/>
    </w:pPr>
  </w:style>
  <w:style w:type="paragraph" w:styleId="Footer">
    <w:name w:val="footer"/>
    <w:basedOn w:val="Normal"/>
    <w:link w:val="FooterChar"/>
    <w:uiPriority w:val="99"/>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 w:type="paragraph" w:customStyle="1" w:styleId="TableParagraph">
    <w:name w:val="Table Paragraph"/>
    <w:basedOn w:val="Normal"/>
    <w:uiPriority w:val="1"/>
    <w:qFormat/>
    <w:rsid w:val="001907C8"/>
    <w:pPr>
      <w:widowControl w:val="0"/>
      <w:autoSpaceDE w:val="0"/>
      <w:autoSpaceDN w:val="0"/>
      <w:spacing w:after="0" w:line="240" w:lineRule="auto"/>
    </w:pPr>
    <w:rPr>
      <w:rFonts w:ascii="Georgia" w:eastAsia="Georgia" w:hAnsi="Georgia" w:cs="Georgia"/>
      <w:lang w:eastAsia="en-GB" w:bidi="en-GB"/>
    </w:rPr>
  </w:style>
  <w:style w:type="character" w:styleId="Hyperlink">
    <w:name w:val="Hyperlink"/>
    <w:basedOn w:val="DefaultParagraphFont"/>
    <w:uiPriority w:val="99"/>
    <w:unhideWhenUsed/>
    <w:rsid w:val="001A374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6848">
      <w:bodyDiv w:val="1"/>
      <w:marLeft w:val="0"/>
      <w:marRight w:val="0"/>
      <w:marTop w:val="0"/>
      <w:marBottom w:val="0"/>
      <w:divBdr>
        <w:top w:val="none" w:sz="0" w:space="0" w:color="auto"/>
        <w:left w:val="none" w:sz="0" w:space="0" w:color="auto"/>
        <w:bottom w:val="none" w:sz="0" w:space="0" w:color="auto"/>
        <w:right w:val="none" w:sz="0" w:space="0" w:color="auto"/>
      </w:divBdr>
    </w:div>
    <w:div w:id="283780708">
      <w:bodyDiv w:val="1"/>
      <w:marLeft w:val="0"/>
      <w:marRight w:val="0"/>
      <w:marTop w:val="0"/>
      <w:marBottom w:val="0"/>
      <w:divBdr>
        <w:top w:val="none" w:sz="0" w:space="0" w:color="auto"/>
        <w:left w:val="none" w:sz="0" w:space="0" w:color="auto"/>
        <w:bottom w:val="none" w:sz="0" w:space="0" w:color="auto"/>
        <w:right w:val="none" w:sz="0" w:space="0" w:color="auto"/>
      </w:divBdr>
    </w:div>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407386074">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718165100">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10119960">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042704120">
      <w:bodyDiv w:val="1"/>
      <w:marLeft w:val="0"/>
      <w:marRight w:val="0"/>
      <w:marTop w:val="0"/>
      <w:marBottom w:val="0"/>
      <w:divBdr>
        <w:top w:val="none" w:sz="0" w:space="0" w:color="auto"/>
        <w:left w:val="none" w:sz="0" w:space="0" w:color="auto"/>
        <w:bottom w:val="none" w:sz="0" w:space="0" w:color="auto"/>
        <w:right w:val="none" w:sz="0" w:space="0" w:color="auto"/>
      </w:divBdr>
    </w:div>
    <w:div w:id="1174296670">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389569648">
      <w:bodyDiv w:val="1"/>
      <w:marLeft w:val="0"/>
      <w:marRight w:val="0"/>
      <w:marTop w:val="0"/>
      <w:marBottom w:val="0"/>
      <w:divBdr>
        <w:top w:val="none" w:sz="0" w:space="0" w:color="auto"/>
        <w:left w:val="none" w:sz="0" w:space="0" w:color="auto"/>
        <w:bottom w:val="none" w:sz="0" w:space="0" w:color="auto"/>
        <w:right w:val="none" w:sz="0" w:space="0" w:color="auto"/>
      </w:divBdr>
    </w:div>
    <w:div w:id="1401751072">
      <w:bodyDiv w:val="1"/>
      <w:marLeft w:val="0"/>
      <w:marRight w:val="0"/>
      <w:marTop w:val="0"/>
      <w:marBottom w:val="0"/>
      <w:divBdr>
        <w:top w:val="none" w:sz="0" w:space="0" w:color="auto"/>
        <w:left w:val="none" w:sz="0" w:space="0" w:color="auto"/>
        <w:bottom w:val="none" w:sz="0" w:space="0" w:color="auto"/>
        <w:right w:val="none" w:sz="0" w:space="0" w:color="auto"/>
      </w:divBdr>
    </w:div>
    <w:div w:id="1487405309">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1751461050">
      <w:bodyDiv w:val="1"/>
      <w:marLeft w:val="0"/>
      <w:marRight w:val="0"/>
      <w:marTop w:val="0"/>
      <w:marBottom w:val="0"/>
      <w:divBdr>
        <w:top w:val="none" w:sz="0" w:space="0" w:color="auto"/>
        <w:left w:val="none" w:sz="0" w:space="0" w:color="auto"/>
        <w:bottom w:val="none" w:sz="0" w:space="0" w:color="auto"/>
        <w:right w:val="none" w:sz="0" w:space="0" w:color="auto"/>
      </w:divBdr>
    </w:div>
    <w:div w:id="1896425973">
      <w:bodyDiv w:val="1"/>
      <w:marLeft w:val="0"/>
      <w:marRight w:val="0"/>
      <w:marTop w:val="0"/>
      <w:marBottom w:val="0"/>
      <w:divBdr>
        <w:top w:val="none" w:sz="0" w:space="0" w:color="auto"/>
        <w:left w:val="none" w:sz="0" w:space="0" w:color="auto"/>
        <w:bottom w:val="none" w:sz="0" w:space="0" w:color="auto"/>
        <w:right w:val="none" w:sz="0" w:space="0" w:color="auto"/>
      </w:divBdr>
    </w:div>
    <w:div w:id="1936330114">
      <w:bodyDiv w:val="1"/>
      <w:marLeft w:val="0"/>
      <w:marRight w:val="0"/>
      <w:marTop w:val="0"/>
      <w:marBottom w:val="0"/>
      <w:divBdr>
        <w:top w:val="none" w:sz="0" w:space="0" w:color="auto"/>
        <w:left w:val="none" w:sz="0" w:space="0" w:color="auto"/>
        <w:bottom w:val="none" w:sz="0" w:space="0" w:color="auto"/>
        <w:right w:val="none" w:sz="0" w:space="0" w:color="auto"/>
      </w:divBdr>
    </w:div>
    <w:div w:id="1992443312">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 w:id="2091148826">
      <w:bodyDiv w:val="1"/>
      <w:marLeft w:val="0"/>
      <w:marRight w:val="0"/>
      <w:marTop w:val="0"/>
      <w:marBottom w:val="0"/>
      <w:divBdr>
        <w:top w:val="none" w:sz="0" w:space="0" w:color="auto"/>
        <w:left w:val="none" w:sz="0" w:space="0" w:color="auto"/>
        <w:bottom w:val="none" w:sz="0" w:space="0" w:color="auto"/>
        <w:right w:val="none" w:sz="0" w:space="0" w:color="auto"/>
      </w:divBdr>
    </w:div>
    <w:div w:id="2098166948">
      <w:bodyDiv w:val="1"/>
      <w:marLeft w:val="0"/>
      <w:marRight w:val="0"/>
      <w:marTop w:val="0"/>
      <w:marBottom w:val="0"/>
      <w:divBdr>
        <w:top w:val="none" w:sz="0" w:space="0" w:color="auto"/>
        <w:left w:val="none" w:sz="0" w:space="0" w:color="auto"/>
        <w:bottom w:val="none" w:sz="0" w:space="0" w:color="auto"/>
        <w:right w:val="none" w:sz="0" w:space="0" w:color="auto"/>
      </w:divBdr>
    </w:div>
    <w:div w:id="214048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4T15:46:32.895"/>
    </inkml:context>
    <inkml:brush xml:id="br0">
      <inkml:brushProperty name="width" value="0.05" units="cm"/>
      <inkml:brushProperty name="height" value="0.05" units="cm"/>
      <inkml:brushProperty name="ignorePressure" value="1"/>
    </inkml:brush>
  </inkml:definitions>
  <inkml:trace contextRef="#ctx0" brushRef="#br0">1 0</inkml:trace>
  <inkml:trace contextRef="#ctx0" brushRef="#br0" timeOffset="199.99">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4T15:46:30.327"/>
    </inkml:context>
    <inkml:brush xml:id="br0">
      <inkml:brushProperty name="width" value="0.05" units="cm"/>
      <inkml:brushProperty name="height" value="0.05" units="cm"/>
      <inkml:brushProperty name="ignorePressure" value="1"/>
    </inkml:brush>
  </inkml:definitions>
  <inkml:trace contextRef="#ctx0" brushRef="#br0">0 0</inkml:trace>
  <inkml:trace contextRef="#ctx0" brushRef="#br0" timeOffset="185.19">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4T15:46:29.634"/>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7904c7147be5ef97f2b6ba818d317c6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50864a42b8f0b2978ff956f6eb78943"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FE699B-115C-4D52-B05E-1B49FB34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BA9DD-449C-48B7-9F17-70E235A294CC}">
  <ds:schemaRefs>
    <ds:schemaRef ds:uri="http://schemas.microsoft.com/sharepoint/v3/contenttype/forms"/>
  </ds:schemaRefs>
</ds:datastoreItem>
</file>

<file path=customXml/itemProps3.xml><?xml version="1.0" encoding="utf-8"?>
<ds:datastoreItem xmlns:ds="http://schemas.openxmlformats.org/officeDocument/2006/customXml" ds:itemID="{A7265B91-1FEC-4398-99A9-D9287D655455}">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1139</Words>
  <Characters>6494</Characters>
  <Application>Microsoft Office Word</Application>
  <DocSecurity>0</DocSecurity>
  <Lines>54</Lines>
  <Paragraphs>15</Paragraphs>
  <ScaleCrop>false</ScaleCrop>
  <Company>Microsoft</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Dammer Ayer</cp:lastModifiedBy>
  <cp:revision>12</cp:revision>
  <cp:lastPrinted>2022-11-15T17:21:00Z</cp:lastPrinted>
  <dcterms:created xsi:type="dcterms:W3CDTF">2025-06-13T14:30:00Z</dcterms:created>
  <dcterms:modified xsi:type="dcterms:W3CDTF">2025-06-16T10:17:00Z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29db1ed41c06de58e60939ed3fc6623ff98dd293329f50adf10e4d92b709623b</vt:lpwstr>
  </property>
</Properties>
</file>